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24B52" w14:textId="77228CAC" w:rsidR="003B7103" w:rsidRPr="00322AC0" w:rsidRDefault="003B7103" w:rsidP="003B7103">
      <w:pPr>
        <w:pStyle w:val="Header"/>
        <w:widowControl w:val="0"/>
        <w:tabs>
          <w:tab w:val="right" w:pos="8280"/>
          <w:tab w:val="right" w:pos="9781"/>
        </w:tabs>
        <w:ind w:right="-58"/>
        <w:rPr>
          <w:rFonts w:ascii="Arial" w:hAnsi="Arial" w:cs="Arial"/>
          <w:b/>
          <w:bCs/>
          <w:lang w:eastAsia="zh-CN"/>
        </w:rPr>
      </w:pPr>
      <w:r w:rsidRPr="00322AC0">
        <w:rPr>
          <w:rFonts w:ascii="Arial" w:hAnsi="Arial" w:cs="Arial"/>
          <w:b/>
          <w:bCs/>
        </w:rPr>
        <w:t xml:space="preserve">3GPP TSG RAN WG1 </w:t>
      </w:r>
      <w:r w:rsidRPr="00322AC0">
        <w:rPr>
          <w:rFonts w:ascii="Arial" w:hAnsi="Arial" w:cs="Arial"/>
          <w:b/>
          <w:bCs/>
          <w:lang w:eastAsia="zh-CN"/>
        </w:rPr>
        <w:t>Meeting #</w:t>
      </w:r>
      <w:r w:rsidR="00247692" w:rsidRPr="00322AC0">
        <w:rPr>
          <w:rFonts w:ascii="Arial" w:hAnsi="Arial" w:cs="Arial"/>
          <w:b/>
          <w:bCs/>
          <w:lang w:eastAsia="zh-CN"/>
        </w:rPr>
        <w:t>10</w:t>
      </w:r>
      <w:r w:rsidR="00FC1091">
        <w:rPr>
          <w:rFonts w:ascii="Arial" w:hAnsi="Arial" w:cs="Arial"/>
          <w:b/>
          <w:bCs/>
          <w:lang w:eastAsia="zh-CN"/>
        </w:rPr>
        <w:t>4</w:t>
      </w:r>
      <w:r w:rsidR="001A624C">
        <w:rPr>
          <w:rFonts w:ascii="Arial" w:hAnsi="Arial" w:cs="Arial"/>
          <w:b/>
          <w:bCs/>
          <w:lang w:eastAsia="zh-CN"/>
        </w:rPr>
        <w:t>e</w:t>
      </w:r>
      <w:r w:rsidR="00517ECA" w:rsidRPr="00322AC0">
        <w:rPr>
          <w:rFonts w:ascii="Arial" w:hAnsi="Arial" w:cs="Arial"/>
          <w:b/>
          <w:bCs/>
          <w:lang w:eastAsia="zh-CN"/>
        </w:rPr>
        <w:t xml:space="preserve">   </w:t>
      </w:r>
      <w:r w:rsidRPr="00322AC0">
        <w:rPr>
          <w:rFonts w:ascii="Arial" w:hAnsi="Arial" w:cs="Arial"/>
          <w:b/>
          <w:bCs/>
          <w:lang w:eastAsia="zh-CN"/>
        </w:rPr>
        <w:t xml:space="preserve">                                                              </w:t>
      </w:r>
      <w:r w:rsidRPr="00322AC0">
        <w:rPr>
          <w:rFonts w:ascii="Arial" w:hAnsi="Arial" w:cs="Arial"/>
          <w:b/>
          <w:bCs/>
          <w:lang w:eastAsia="zh-CN"/>
        </w:rPr>
        <w:tab/>
        <w:t xml:space="preserve">      </w:t>
      </w:r>
      <w:r w:rsidR="0036414D" w:rsidRPr="008A2484">
        <w:rPr>
          <w:rFonts w:ascii="Arial" w:hAnsi="Arial" w:cs="Arial"/>
          <w:b/>
          <w:bCs/>
          <w:lang w:eastAsia="zh-CN"/>
        </w:rPr>
        <w:t>R1-2</w:t>
      </w:r>
      <w:r w:rsidR="008A2484" w:rsidRPr="008A2484">
        <w:rPr>
          <w:rFonts w:ascii="Arial" w:hAnsi="Arial" w:cs="Arial" w:hint="eastAsia"/>
          <w:b/>
          <w:bCs/>
          <w:lang w:eastAsia="zh-CN"/>
        </w:rPr>
        <w:t>100772</w:t>
      </w:r>
    </w:p>
    <w:p w14:paraId="05406122" w14:textId="1E0B6FC2" w:rsidR="00E83B8E" w:rsidRPr="00322AC0" w:rsidRDefault="00FC1091" w:rsidP="00E83B8E">
      <w:pPr>
        <w:tabs>
          <w:tab w:val="center" w:pos="4536"/>
          <w:tab w:val="right" w:pos="9072"/>
        </w:tabs>
        <w:rPr>
          <w:rFonts w:ascii="Arial" w:eastAsia="MS Mincho" w:hAnsi="Arial" w:cs="Arial"/>
          <w:b/>
          <w:bCs/>
          <w:lang w:eastAsia="ja-JP"/>
        </w:rPr>
      </w:pPr>
      <w:r w:rsidRPr="00A035D4">
        <w:rPr>
          <w:rFonts w:ascii="Arial" w:eastAsia="MS Mincho" w:hAnsi="Arial" w:cs="Arial"/>
          <w:b/>
          <w:bCs/>
          <w:lang w:eastAsia="ja-JP"/>
        </w:rPr>
        <w:t>e-Meeting, January 25th – February 5th, 2021</w:t>
      </w:r>
    </w:p>
    <w:p w14:paraId="11DB0EC0" w14:textId="77777777" w:rsidR="009C0564" w:rsidRPr="00E83B8E" w:rsidRDefault="009C0564" w:rsidP="00071D7D">
      <w:pPr>
        <w:pBdr>
          <w:top w:val="single" w:sz="4" w:space="1" w:color="auto"/>
        </w:pBdr>
        <w:spacing w:after="0"/>
        <w:jc w:val="left"/>
        <w:rPr>
          <w:rFonts w:ascii="Arial" w:hAnsi="Arial" w:cs="Arial"/>
          <w:b/>
          <w:kern w:val="2"/>
          <w:sz w:val="24"/>
          <w:lang w:eastAsia="zh-CN"/>
        </w:rPr>
      </w:pPr>
    </w:p>
    <w:p w14:paraId="1BD19479" w14:textId="68A1B276"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17018">
        <w:rPr>
          <w:rFonts w:ascii="Arial" w:hAnsi="Arial" w:cs="Arial"/>
          <w:b/>
          <w:bCs/>
          <w:szCs w:val="20"/>
          <w:lang w:val="en-GB" w:eastAsia="zh-CN"/>
        </w:rPr>
        <w:t>8</w:t>
      </w:r>
      <w:r w:rsidR="009579BB">
        <w:rPr>
          <w:rFonts w:ascii="Arial" w:hAnsi="Arial" w:cs="Arial"/>
          <w:b/>
          <w:bCs/>
          <w:szCs w:val="20"/>
          <w:lang w:val="en-GB" w:eastAsia="zh-CN"/>
        </w:rPr>
        <w:t>.</w:t>
      </w:r>
      <w:r w:rsidR="00DE4BAC">
        <w:rPr>
          <w:rFonts w:ascii="Arial" w:hAnsi="Arial" w:cs="Arial"/>
          <w:b/>
          <w:bCs/>
          <w:szCs w:val="20"/>
          <w:lang w:val="en-GB" w:eastAsia="zh-CN"/>
        </w:rPr>
        <w:t>6</w:t>
      </w:r>
      <w:r w:rsidR="009579BB">
        <w:rPr>
          <w:rFonts w:ascii="Arial" w:hAnsi="Arial" w:cs="Arial"/>
          <w:b/>
          <w:bCs/>
          <w:szCs w:val="20"/>
          <w:lang w:val="en-GB" w:eastAsia="zh-CN"/>
        </w:rPr>
        <w:t>.</w:t>
      </w:r>
      <w:r w:rsidR="00054CE2">
        <w:rPr>
          <w:rFonts w:ascii="Arial" w:hAnsi="Arial" w:cs="Arial"/>
          <w:b/>
          <w:bCs/>
          <w:szCs w:val="20"/>
          <w:lang w:val="en-GB" w:eastAsia="zh-CN"/>
        </w:rPr>
        <w:t>1</w:t>
      </w:r>
    </w:p>
    <w:p w14:paraId="5239ACB0"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14:paraId="09A2C7C3" w14:textId="51F52B92" w:rsidR="00840B34" w:rsidRPr="00F17096"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bookmarkStart w:id="0" w:name="OLE_LINK1"/>
      <w:bookmarkStart w:id="1" w:name="OLE_LINK2"/>
      <w:bookmarkStart w:id="2" w:name="OLE_LINK3"/>
      <w:r w:rsidR="00D17018">
        <w:rPr>
          <w:rFonts w:ascii="Arial" w:hAnsi="Arial" w:cs="Arial"/>
          <w:b/>
          <w:bCs/>
          <w:szCs w:val="20"/>
          <w:lang w:val="en-GB" w:eastAsia="zh-CN"/>
        </w:rPr>
        <w:t>UE complexity reduction features</w:t>
      </w:r>
      <w:bookmarkEnd w:id="0"/>
      <w:bookmarkEnd w:id="1"/>
      <w:r w:rsidR="001A624C">
        <w:rPr>
          <w:rFonts w:ascii="Arial" w:hAnsi="Arial" w:cs="Arial"/>
          <w:b/>
          <w:bCs/>
          <w:szCs w:val="20"/>
          <w:lang w:val="en-GB" w:eastAsia="zh-CN"/>
        </w:rPr>
        <w:t xml:space="preserve"> for </w:t>
      </w:r>
      <w:proofErr w:type="spellStart"/>
      <w:r w:rsidR="001A624C">
        <w:rPr>
          <w:rFonts w:ascii="Arial" w:hAnsi="Arial" w:cs="Arial"/>
          <w:b/>
          <w:bCs/>
          <w:szCs w:val="20"/>
          <w:lang w:val="en-GB" w:eastAsia="zh-CN"/>
        </w:rPr>
        <w:t>RedCap</w:t>
      </w:r>
      <w:bookmarkStart w:id="3" w:name="_GoBack"/>
      <w:bookmarkEnd w:id="2"/>
      <w:bookmarkEnd w:id="3"/>
      <w:proofErr w:type="spellEnd"/>
    </w:p>
    <w:p w14:paraId="44D645ED"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6B4576E0"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62EE7126" w14:textId="77777777" w:rsidR="007038F3" w:rsidRPr="00BA6D35" w:rsidRDefault="004845AB" w:rsidP="00BA6D35">
      <w:pPr>
        <w:pStyle w:val="Heading1"/>
        <w:rPr>
          <w:rFonts w:ascii="Arial" w:hAnsi="Arial" w:cs="Arial"/>
          <w:lang w:eastAsia="zh-CN"/>
        </w:rPr>
      </w:pPr>
      <w:bookmarkStart w:id="4" w:name="_Ref124589705"/>
      <w:bookmarkStart w:id="5" w:name="_Ref129681862"/>
      <w:r w:rsidRPr="00F3645B">
        <w:rPr>
          <w:rFonts w:ascii="Arial" w:hAnsi="Arial" w:cs="Arial"/>
          <w:lang w:eastAsia="zh-CN"/>
        </w:rPr>
        <w:t>Introduction</w:t>
      </w:r>
      <w:bookmarkEnd w:id="4"/>
      <w:bookmarkEnd w:id="5"/>
    </w:p>
    <w:p w14:paraId="05B586BA" w14:textId="3AF69F53" w:rsidR="00EC73DD" w:rsidRDefault="00A85C7F" w:rsidP="00EC73DD">
      <w:pPr>
        <w:rPr>
          <w:lang w:eastAsia="ja-JP"/>
        </w:rPr>
      </w:pPr>
      <w:r w:rsidRPr="00372526">
        <w:rPr>
          <w:rFonts w:eastAsia="等线"/>
          <w:lang w:eastAsia="zh-CN"/>
        </w:rPr>
        <w:t>In RAN#</w:t>
      </w:r>
      <w:r w:rsidR="001C6CF0">
        <w:rPr>
          <w:rFonts w:eastAsia="等线" w:hint="eastAsia"/>
          <w:lang w:eastAsia="zh-CN"/>
        </w:rPr>
        <w:t>90</w:t>
      </w:r>
      <w:r w:rsidR="001C6CF0">
        <w:rPr>
          <w:rFonts w:eastAsia="等线"/>
          <w:lang w:eastAsia="zh-CN"/>
        </w:rPr>
        <w:t>e</w:t>
      </w:r>
      <w:r w:rsidRPr="00372526">
        <w:rPr>
          <w:rFonts w:eastAsia="等线"/>
          <w:lang w:eastAsia="zh-CN"/>
        </w:rPr>
        <w:t xml:space="preserve">, a </w:t>
      </w:r>
      <w:r w:rsidR="000B14CC">
        <w:rPr>
          <w:rFonts w:eastAsia="等线"/>
          <w:lang w:eastAsia="zh-CN"/>
        </w:rPr>
        <w:t>WID on support of reduced capability NR devices</w:t>
      </w:r>
      <w:r w:rsidR="00196C6B">
        <w:rPr>
          <w:rFonts w:eastAsia="等线"/>
          <w:lang w:eastAsia="zh-CN"/>
        </w:rPr>
        <w:t xml:space="preserve"> [1]</w:t>
      </w:r>
      <w:r w:rsidR="000B14CC">
        <w:rPr>
          <w:rFonts w:eastAsia="等线"/>
          <w:lang w:eastAsia="zh-CN"/>
        </w:rPr>
        <w:t xml:space="preserve"> </w:t>
      </w:r>
      <w:r w:rsidRPr="00372526">
        <w:rPr>
          <w:rFonts w:eastAsia="等线"/>
          <w:lang w:eastAsia="zh-CN"/>
        </w:rPr>
        <w:t xml:space="preserve">was agreed. </w:t>
      </w:r>
      <w:r w:rsidR="00AC5D7C">
        <w:rPr>
          <w:rFonts w:eastAsia="等线"/>
          <w:lang w:eastAsia="zh-CN"/>
        </w:rPr>
        <w:t xml:space="preserve">One objective of </w:t>
      </w:r>
      <w:r w:rsidR="00AC5D7C">
        <w:rPr>
          <w:lang w:eastAsia="ja-JP"/>
        </w:rPr>
        <w:t>t</w:t>
      </w:r>
      <w:r w:rsidR="00EC73DD">
        <w:rPr>
          <w:lang w:eastAsia="ja-JP"/>
        </w:rPr>
        <w:t xml:space="preserve">his WI </w:t>
      </w:r>
      <w:r w:rsidR="00AC5D7C">
        <w:rPr>
          <w:lang w:eastAsia="ja-JP"/>
        </w:rPr>
        <w:t>is to specify support of the following UE complexity reduction features,</w:t>
      </w:r>
    </w:p>
    <w:p w14:paraId="67A807F2" w14:textId="5AB510C6" w:rsidR="00EC73DD" w:rsidRDefault="00EC73DD" w:rsidP="00AC5D7C">
      <w:pPr>
        <w:pStyle w:val="ListParagraph"/>
        <w:numPr>
          <w:ilvl w:val="0"/>
          <w:numId w:val="23"/>
        </w:numPr>
        <w:rPr>
          <w:rFonts w:ascii="Times New Roman" w:eastAsia="等线" w:hAnsi="Times New Roman"/>
          <w:i/>
          <w:iCs/>
          <w:lang w:eastAsia="zh-CN"/>
        </w:rPr>
      </w:pPr>
      <w:r w:rsidRPr="00EC73DD">
        <w:rPr>
          <w:rFonts w:ascii="Times New Roman" w:eastAsia="等线" w:hAnsi="Times New Roman"/>
          <w:i/>
          <w:iCs/>
          <w:lang w:eastAsia="zh-CN"/>
        </w:rPr>
        <w:t>Reduced maximum UE bandwidth:</w:t>
      </w:r>
    </w:p>
    <w:p w14:paraId="42AF6667" w14:textId="77777777" w:rsidR="00AC5D7C" w:rsidRPr="00AC5D7C" w:rsidRDefault="00AC5D7C" w:rsidP="00AC5D7C">
      <w:pPr>
        <w:pStyle w:val="ListParagraph"/>
        <w:numPr>
          <w:ilvl w:val="1"/>
          <w:numId w:val="23"/>
        </w:numPr>
        <w:rPr>
          <w:rFonts w:ascii="Times New Roman" w:eastAsia="等线" w:hAnsi="Times New Roman"/>
          <w:i/>
          <w:iCs/>
          <w:lang w:eastAsia="zh-CN"/>
        </w:rPr>
      </w:pPr>
      <w:r w:rsidRPr="00AC5D7C">
        <w:rPr>
          <w:rFonts w:ascii="Times New Roman" w:eastAsia="等线" w:hAnsi="Times New Roman"/>
          <w:i/>
          <w:iCs/>
          <w:lang w:eastAsia="zh-CN"/>
        </w:rPr>
        <w:t xml:space="preserve">Maximum bandwidth of an FR1 </w:t>
      </w:r>
      <w:proofErr w:type="spellStart"/>
      <w:r w:rsidRPr="00AC5D7C">
        <w:rPr>
          <w:rFonts w:ascii="Times New Roman" w:eastAsia="等线" w:hAnsi="Times New Roman"/>
          <w:i/>
          <w:iCs/>
          <w:lang w:eastAsia="zh-CN"/>
        </w:rPr>
        <w:t>RedCap</w:t>
      </w:r>
      <w:proofErr w:type="spellEnd"/>
      <w:r w:rsidRPr="00AC5D7C">
        <w:rPr>
          <w:rFonts w:ascii="Times New Roman" w:eastAsia="等线" w:hAnsi="Times New Roman"/>
          <w:i/>
          <w:iCs/>
          <w:lang w:eastAsia="zh-CN"/>
        </w:rPr>
        <w:t xml:space="preserve"> UE during and after initial access of 20 MHz is supported. The possibility of, and any associated conditions for, optional support of a wider bandwidth up to 40MHz after initial access for this case will be further discussed at RAN#91e.</w:t>
      </w:r>
    </w:p>
    <w:p w14:paraId="6F514F66" w14:textId="3DE4E1A9" w:rsidR="00AC5D7C" w:rsidRPr="00AC5D7C" w:rsidRDefault="00AC5D7C" w:rsidP="00AC5D7C">
      <w:pPr>
        <w:pStyle w:val="ListParagraph"/>
        <w:numPr>
          <w:ilvl w:val="1"/>
          <w:numId w:val="23"/>
        </w:numPr>
        <w:rPr>
          <w:rFonts w:ascii="Times New Roman" w:eastAsia="等线" w:hAnsi="Times New Roman"/>
          <w:i/>
          <w:iCs/>
          <w:lang w:eastAsia="zh-CN"/>
        </w:rPr>
      </w:pPr>
      <w:r w:rsidRPr="00AC5D7C">
        <w:rPr>
          <w:rFonts w:ascii="Times New Roman" w:eastAsia="等线" w:hAnsi="Times New Roman"/>
          <w:i/>
          <w:iCs/>
          <w:lang w:eastAsia="zh-CN"/>
        </w:rPr>
        <w:t xml:space="preserve">Maximum bandwidth of an FR2 </w:t>
      </w:r>
      <w:proofErr w:type="spellStart"/>
      <w:r w:rsidRPr="00AC5D7C">
        <w:rPr>
          <w:rFonts w:ascii="Times New Roman" w:eastAsia="等线" w:hAnsi="Times New Roman"/>
          <w:i/>
          <w:iCs/>
          <w:lang w:eastAsia="zh-CN"/>
        </w:rPr>
        <w:t>RedCap</w:t>
      </w:r>
      <w:proofErr w:type="spellEnd"/>
      <w:r w:rsidRPr="00AC5D7C">
        <w:rPr>
          <w:rFonts w:ascii="Times New Roman" w:eastAsia="等线" w:hAnsi="Times New Roman"/>
          <w:i/>
          <w:iCs/>
          <w:lang w:eastAsia="zh-CN"/>
        </w:rPr>
        <w:t xml:space="preserve"> UE during and after initial access is 100 MHz</w:t>
      </w:r>
    </w:p>
    <w:p w14:paraId="31E103D5" w14:textId="10B1E3B8" w:rsidR="005C357A" w:rsidRDefault="005C357A" w:rsidP="00AC5D7C">
      <w:pPr>
        <w:pStyle w:val="ListParagraph"/>
        <w:numPr>
          <w:ilvl w:val="0"/>
          <w:numId w:val="23"/>
        </w:numPr>
        <w:rPr>
          <w:rFonts w:ascii="Times New Roman" w:eastAsia="等线" w:hAnsi="Times New Roman"/>
          <w:i/>
          <w:iCs/>
          <w:lang w:eastAsia="zh-CN"/>
        </w:rPr>
      </w:pPr>
      <w:r w:rsidRPr="005C357A">
        <w:rPr>
          <w:rFonts w:ascii="Times New Roman" w:eastAsia="等线" w:hAnsi="Times New Roman"/>
          <w:i/>
          <w:iCs/>
          <w:lang w:eastAsia="zh-CN"/>
        </w:rPr>
        <w:t>Reduced minimum number of Rx branches:</w:t>
      </w:r>
    </w:p>
    <w:p w14:paraId="09C3CAE6" w14:textId="77777777" w:rsidR="00AC5D7C" w:rsidRPr="00AC5D7C" w:rsidRDefault="00AC5D7C" w:rsidP="00AC5D7C">
      <w:pPr>
        <w:pStyle w:val="ListParagraph"/>
        <w:numPr>
          <w:ilvl w:val="1"/>
          <w:numId w:val="23"/>
        </w:numPr>
        <w:rPr>
          <w:rFonts w:ascii="Times New Roman" w:eastAsia="等线" w:hAnsi="Times New Roman"/>
          <w:i/>
          <w:iCs/>
          <w:lang w:eastAsia="zh-CN"/>
        </w:rPr>
      </w:pPr>
      <w:r w:rsidRPr="00AC5D7C">
        <w:rPr>
          <w:rFonts w:ascii="Times New Roman" w:eastAsia="等线" w:hAnsi="Times New Roman"/>
          <w:i/>
          <w:iCs/>
          <w:lang w:eastAsia="zh-CN"/>
        </w:rPr>
        <w:t xml:space="preserve">For frequency bands where a legacy NR UE is required to be equipped with a minimum of 2 Rx antenna ports, the minimum number of Rx branches supported by specification for a </w:t>
      </w:r>
      <w:proofErr w:type="spellStart"/>
      <w:r w:rsidRPr="00AC5D7C">
        <w:rPr>
          <w:rFonts w:ascii="Times New Roman" w:eastAsia="等线" w:hAnsi="Times New Roman"/>
          <w:i/>
          <w:iCs/>
          <w:lang w:eastAsia="zh-CN"/>
        </w:rPr>
        <w:t>RedCap</w:t>
      </w:r>
      <w:proofErr w:type="spellEnd"/>
      <w:r w:rsidRPr="00AC5D7C">
        <w:rPr>
          <w:rFonts w:ascii="Times New Roman" w:eastAsia="等线" w:hAnsi="Times New Roman"/>
          <w:i/>
          <w:iCs/>
          <w:lang w:eastAsia="zh-CN"/>
        </w:rPr>
        <w:t xml:space="preserve"> UE is 1. The specification also supports 2 Rx branches for a </w:t>
      </w:r>
      <w:proofErr w:type="spellStart"/>
      <w:r w:rsidRPr="00AC5D7C">
        <w:rPr>
          <w:rFonts w:ascii="Times New Roman" w:eastAsia="等线" w:hAnsi="Times New Roman"/>
          <w:i/>
          <w:iCs/>
          <w:lang w:eastAsia="zh-CN"/>
        </w:rPr>
        <w:t>RedCap</w:t>
      </w:r>
      <w:proofErr w:type="spellEnd"/>
      <w:r w:rsidRPr="00AC5D7C">
        <w:rPr>
          <w:rFonts w:ascii="Times New Roman" w:eastAsia="等线" w:hAnsi="Times New Roman"/>
          <w:i/>
          <w:iCs/>
          <w:lang w:eastAsia="zh-CN"/>
        </w:rPr>
        <w:t xml:space="preserve"> UE in these bands.</w:t>
      </w:r>
    </w:p>
    <w:p w14:paraId="1379BCB9" w14:textId="5B4364ED" w:rsidR="00AC5D7C" w:rsidRPr="00AC5D7C" w:rsidRDefault="00AC5D7C" w:rsidP="00AC5D7C">
      <w:pPr>
        <w:pStyle w:val="ListParagraph"/>
        <w:numPr>
          <w:ilvl w:val="1"/>
          <w:numId w:val="23"/>
        </w:numPr>
        <w:rPr>
          <w:rFonts w:ascii="Times New Roman" w:eastAsia="等线" w:hAnsi="Times New Roman"/>
          <w:i/>
          <w:iCs/>
          <w:lang w:eastAsia="zh-CN"/>
        </w:rPr>
      </w:pPr>
      <w:bookmarkStart w:id="6" w:name="_Hlk61252325"/>
      <w:r w:rsidRPr="00AC5D7C">
        <w:rPr>
          <w:rFonts w:ascii="Times New Roman" w:eastAsia="等线" w:hAnsi="Times New Roman"/>
          <w:i/>
          <w:iCs/>
          <w:lang w:eastAsia="zh-CN"/>
        </w:rPr>
        <w:t>For frequency bands where a legacy NR UE (other than 2-Rx vehicular UE) is required to be equipped with a minimum of 4 Rx antenna ports</w:t>
      </w:r>
      <w:bookmarkEnd w:id="6"/>
      <w:r w:rsidRPr="00AC5D7C">
        <w:rPr>
          <w:rFonts w:ascii="Times New Roman" w:eastAsia="等线" w:hAnsi="Times New Roman"/>
          <w:i/>
          <w:iCs/>
          <w:lang w:eastAsia="zh-CN"/>
        </w:rPr>
        <w:t xml:space="preserve">, the minimum number of Rx branches supported by specification for a </w:t>
      </w:r>
      <w:proofErr w:type="spellStart"/>
      <w:r w:rsidRPr="00AC5D7C">
        <w:rPr>
          <w:rFonts w:ascii="Times New Roman" w:eastAsia="等线" w:hAnsi="Times New Roman"/>
          <w:i/>
          <w:iCs/>
          <w:lang w:eastAsia="zh-CN"/>
        </w:rPr>
        <w:t>RedCap</w:t>
      </w:r>
      <w:proofErr w:type="spellEnd"/>
      <w:r w:rsidRPr="00AC5D7C">
        <w:rPr>
          <w:rFonts w:ascii="Times New Roman" w:eastAsia="等线" w:hAnsi="Times New Roman"/>
          <w:i/>
          <w:iCs/>
          <w:lang w:eastAsia="zh-CN"/>
        </w:rPr>
        <w:t xml:space="preserve"> UE will be decided at RAN#91e; hence no specific work for these frequency bands will be done before RAN#91e.</w:t>
      </w:r>
    </w:p>
    <w:p w14:paraId="645AA9EF" w14:textId="72352D8F" w:rsidR="005C357A" w:rsidRDefault="005C357A" w:rsidP="00AC5D7C">
      <w:pPr>
        <w:pStyle w:val="ListParagraph"/>
        <w:numPr>
          <w:ilvl w:val="0"/>
          <w:numId w:val="23"/>
        </w:numPr>
        <w:rPr>
          <w:rFonts w:ascii="Times New Roman" w:eastAsia="等线" w:hAnsi="Times New Roman"/>
          <w:i/>
          <w:iCs/>
          <w:lang w:eastAsia="zh-CN"/>
        </w:rPr>
      </w:pPr>
      <w:r w:rsidRPr="005C357A">
        <w:rPr>
          <w:rFonts w:ascii="Times New Roman" w:eastAsia="等线" w:hAnsi="Times New Roman"/>
          <w:i/>
          <w:iCs/>
          <w:lang w:eastAsia="zh-CN"/>
        </w:rPr>
        <w:t>Maximum number of DL MIMO layers:</w:t>
      </w:r>
    </w:p>
    <w:p w14:paraId="7DDCAD47" w14:textId="77777777" w:rsidR="00AC5D7C" w:rsidRPr="00AC5D7C" w:rsidRDefault="00AC5D7C" w:rsidP="00AC5D7C">
      <w:pPr>
        <w:pStyle w:val="ListParagraph"/>
        <w:numPr>
          <w:ilvl w:val="1"/>
          <w:numId w:val="23"/>
        </w:numPr>
        <w:rPr>
          <w:rFonts w:ascii="Times New Roman" w:eastAsia="等线" w:hAnsi="Times New Roman"/>
          <w:i/>
          <w:iCs/>
          <w:lang w:eastAsia="zh-CN"/>
        </w:rPr>
      </w:pPr>
      <w:r w:rsidRPr="00AC5D7C">
        <w:rPr>
          <w:rFonts w:ascii="Times New Roman" w:eastAsia="等线" w:hAnsi="Times New Roman"/>
          <w:i/>
          <w:iCs/>
          <w:lang w:eastAsia="zh-CN"/>
        </w:rPr>
        <w:t xml:space="preserve">For a </w:t>
      </w:r>
      <w:proofErr w:type="spellStart"/>
      <w:r w:rsidRPr="00AC5D7C">
        <w:rPr>
          <w:rFonts w:ascii="Times New Roman" w:eastAsia="等线" w:hAnsi="Times New Roman"/>
          <w:i/>
          <w:iCs/>
          <w:lang w:eastAsia="zh-CN"/>
        </w:rPr>
        <w:t>RedCap</w:t>
      </w:r>
      <w:proofErr w:type="spellEnd"/>
      <w:r w:rsidRPr="00AC5D7C">
        <w:rPr>
          <w:rFonts w:ascii="Times New Roman" w:eastAsia="等线" w:hAnsi="Times New Roman"/>
          <w:i/>
          <w:iCs/>
          <w:lang w:eastAsia="zh-CN"/>
        </w:rPr>
        <w:t xml:space="preserve"> UE with 1 Rx branch, 1 DL MIMO layer is supported.</w:t>
      </w:r>
    </w:p>
    <w:p w14:paraId="7D21B491" w14:textId="15F076A1" w:rsidR="00AC5D7C" w:rsidRPr="005C357A" w:rsidRDefault="00AC5D7C" w:rsidP="00AC5D7C">
      <w:pPr>
        <w:pStyle w:val="ListParagraph"/>
        <w:numPr>
          <w:ilvl w:val="1"/>
          <w:numId w:val="23"/>
        </w:numPr>
        <w:rPr>
          <w:rFonts w:ascii="Times New Roman" w:eastAsia="等线" w:hAnsi="Times New Roman"/>
          <w:i/>
          <w:iCs/>
          <w:lang w:eastAsia="zh-CN"/>
        </w:rPr>
      </w:pPr>
      <w:r w:rsidRPr="00AC5D7C">
        <w:rPr>
          <w:rFonts w:ascii="Times New Roman" w:eastAsia="等线" w:hAnsi="Times New Roman"/>
          <w:i/>
          <w:iCs/>
          <w:lang w:eastAsia="zh-CN"/>
        </w:rPr>
        <w:t xml:space="preserve">For a </w:t>
      </w:r>
      <w:proofErr w:type="spellStart"/>
      <w:r w:rsidRPr="00AC5D7C">
        <w:rPr>
          <w:rFonts w:ascii="Times New Roman" w:eastAsia="等线" w:hAnsi="Times New Roman"/>
          <w:i/>
          <w:iCs/>
          <w:lang w:eastAsia="zh-CN"/>
        </w:rPr>
        <w:t>RedCap</w:t>
      </w:r>
      <w:proofErr w:type="spellEnd"/>
      <w:r w:rsidRPr="00AC5D7C">
        <w:rPr>
          <w:rFonts w:ascii="Times New Roman" w:eastAsia="等线" w:hAnsi="Times New Roman"/>
          <w:i/>
          <w:iCs/>
          <w:lang w:eastAsia="zh-CN"/>
        </w:rPr>
        <w:t xml:space="preserve"> UE with 2 Rx branches, 2 DL MIMO layers are supported.</w:t>
      </w:r>
    </w:p>
    <w:p w14:paraId="171E57C9" w14:textId="4503BF73" w:rsidR="005C357A" w:rsidRDefault="005C357A" w:rsidP="00AC5D7C">
      <w:pPr>
        <w:pStyle w:val="ListParagraph"/>
        <w:numPr>
          <w:ilvl w:val="0"/>
          <w:numId w:val="23"/>
        </w:numPr>
        <w:rPr>
          <w:rFonts w:ascii="Times New Roman" w:eastAsia="等线" w:hAnsi="Times New Roman"/>
          <w:i/>
          <w:iCs/>
          <w:lang w:eastAsia="zh-CN"/>
        </w:rPr>
      </w:pPr>
      <w:r w:rsidRPr="005C357A">
        <w:rPr>
          <w:rFonts w:ascii="Times New Roman" w:eastAsia="等线" w:hAnsi="Times New Roman"/>
          <w:i/>
          <w:iCs/>
          <w:lang w:eastAsia="zh-CN"/>
        </w:rPr>
        <w:t>Relaxed maximum modulation order:</w:t>
      </w:r>
    </w:p>
    <w:p w14:paraId="63408F26" w14:textId="77777777" w:rsidR="00AC5D7C" w:rsidRPr="00AC5D7C" w:rsidRDefault="00AC5D7C" w:rsidP="00AC5D7C">
      <w:pPr>
        <w:pStyle w:val="ListParagraph"/>
        <w:numPr>
          <w:ilvl w:val="1"/>
          <w:numId w:val="23"/>
        </w:numPr>
        <w:rPr>
          <w:rFonts w:ascii="Times New Roman" w:eastAsia="等线" w:hAnsi="Times New Roman"/>
          <w:i/>
          <w:iCs/>
          <w:lang w:eastAsia="zh-CN"/>
        </w:rPr>
      </w:pPr>
      <w:r w:rsidRPr="00AC5D7C">
        <w:rPr>
          <w:rFonts w:ascii="Times New Roman" w:eastAsia="等线" w:hAnsi="Times New Roman"/>
          <w:i/>
          <w:iCs/>
          <w:lang w:eastAsia="zh-CN"/>
        </w:rPr>
        <w:t xml:space="preserve">Support of 256QAM in DL is optional (instead of mandatory) for an FR1 </w:t>
      </w:r>
      <w:proofErr w:type="spellStart"/>
      <w:r w:rsidRPr="00AC5D7C">
        <w:rPr>
          <w:rFonts w:ascii="Times New Roman" w:eastAsia="等线" w:hAnsi="Times New Roman"/>
          <w:i/>
          <w:iCs/>
          <w:lang w:eastAsia="zh-CN"/>
        </w:rPr>
        <w:t>RedCap</w:t>
      </w:r>
      <w:proofErr w:type="spellEnd"/>
      <w:r w:rsidRPr="00AC5D7C">
        <w:rPr>
          <w:rFonts w:ascii="Times New Roman" w:eastAsia="等线" w:hAnsi="Times New Roman"/>
          <w:i/>
          <w:iCs/>
          <w:lang w:eastAsia="zh-CN"/>
        </w:rPr>
        <w:t xml:space="preserve"> UE.</w:t>
      </w:r>
    </w:p>
    <w:p w14:paraId="3BD48B20" w14:textId="3FC9DB2E" w:rsidR="00AC5D7C" w:rsidRPr="00AC5D7C" w:rsidRDefault="00AC5D7C" w:rsidP="00AC5D7C">
      <w:pPr>
        <w:pStyle w:val="ListParagraph"/>
        <w:numPr>
          <w:ilvl w:val="1"/>
          <w:numId w:val="23"/>
        </w:numPr>
        <w:rPr>
          <w:rFonts w:ascii="Times New Roman" w:eastAsia="等线" w:hAnsi="Times New Roman"/>
          <w:i/>
          <w:iCs/>
          <w:lang w:eastAsia="zh-CN"/>
        </w:rPr>
      </w:pPr>
      <w:r w:rsidRPr="00AC5D7C">
        <w:rPr>
          <w:rFonts w:ascii="Times New Roman" w:eastAsia="等线" w:hAnsi="Times New Roman"/>
          <w:i/>
          <w:iCs/>
          <w:lang w:eastAsia="zh-CN"/>
        </w:rPr>
        <w:t xml:space="preserve">No other relaxations of maximum modulation order are specified for a </w:t>
      </w:r>
      <w:proofErr w:type="spellStart"/>
      <w:r w:rsidRPr="00AC5D7C">
        <w:rPr>
          <w:rFonts w:ascii="Times New Roman" w:eastAsia="等线" w:hAnsi="Times New Roman"/>
          <w:i/>
          <w:iCs/>
          <w:lang w:eastAsia="zh-CN"/>
        </w:rPr>
        <w:t>RedCap</w:t>
      </w:r>
      <w:proofErr w:type="spellEnd"/>
      <w:r w:rsidRPr="00AC5D7C">
        <w:rPr>
          <w:rFonts w:ascii="Times New Roman" w:eastAsia="等线" w:hAnsi="Times New Roman"/>
          <w:i/>
          <w:iCs/>
          <w:lang w:eastAsia="zh-CN"/>
        </w:rPr>
        <w:t xml:space="preserve"> UE.</w:t>
      </w:r>
    </w:p>
    <w:p w14:paraId="061789AC" w14:textId="702114B2" w:rsidR="005C357A" w:rsidRDefault="005C357A" w:rsidP="00AC5D7C">
      <w:pPr>
        <w:pStyle w:val="ListParagraph"/>
        <w:numPr>
          <w:ilvl w:val="0"/>
          <w:numId w:val="23"/>
        </w:numPr>
        <w:spacing w:after="120"/>
        <w:rPr>
          <w:rFonts w:ascii="Times New Roman" w:eastAsia="等线" w:hAnsi="Times New Roman"/>
          <w:i/>
          <w:iCs/>
          <w:lang w:eastAsia="zh-CN"/>
        </w:rPr>
      </w:pPr>
      <w:r w:rsidRPr="005C357A">
        <w:rPr>
          <w:rFonts w:ascii="Times New Roman" w:eastAsia="等线" w:hAnsi="Times New Roman"/>
          <w:i/>
          <w:iCs/>
          <w:lang w:eastAsia="zh-CN"/>
        </w:rPr>
        <w:t>Duplex operation:</w:t>
      </w:r>
    </w:p>
    <w:p w14:paraId="4023F3DD" w14:textId="6C663281" w:rsidR="00AC5D7C" w:rsidRPr="00AC5D7C" w:rsidRDefault="00AC5D7C" w:rsidP="00280B98">
      <w:pPr>
        <w:pStyle w:val="ListParagraph"/>
        <w:numPr>
          <w:ilvl w:val="1"/>
          <w:numId w:val="23"/>
        </w:numPr>
        <w:spacing w:after="120"/>
        <w:ind w:left="1434" w:hanging="357"/>
        <w:rPr>
          <w:rFonts w:ascii="Times New Roman" w:eastAsia="等线" w:hAnsi="Times New Roman"/>
          <w:i/>
          <w:iCs/>
          <w:lang w:eastAsia="zh-CN"/>
        </w:rPr>
      </w:pPr>
      <w:r w:rsidRPr="00AC5D7C">
        <w:rPr>
          <w:rFonts w:ascii="Times New Roman" w:eastAsia="等线" w:hAnsi="Times New Roman"/>
          <w:i/>
          <w:iCs/>
          <w:lang w:eastAsia="zh-CN"/>
        </w:rPr>
        <w:t>HD-FDD type A with the minimum specification impact (Note that FD-FDD and TDD are also supported.)</w:t>
      </w:r>
    </w:p>
    <w:p w14:paraId="26652387" w14:textId="3F4736C9" w:rsidR="000D59D3" w:rsidRPr="00CD5C4D" w:rsidRDefault="00CD5C4D" w:rsidP="000D59D3">
      <w:pPr>
        <w:rPr>
          <w:rFonts w:eastAsia="等线"/>
          <w:lang w:eastAsia="zh-CN"/>
        </w:rPr>
      </w:pPr>
      <w:r w:rsidRPr="00717EA0">
        <w:rPr>
          <w:rFonts w:eastAsia="等线"/>
          <w:lang w:eastAsia="zh-CN"/>
        </w:rPr>
        <w:t xml:space="preserve">In this contribution, we </w:t>
      </w:r>
      <w:r w:rsidR="00F84911" w:rsidRPr="00717EA0">
        <w:rPr>
          <w:rFonts w:eastAsia="等线"/>
          <w:lang w:eastAsia="zh-CN"/>
        </w:rPr>
        <w:t>provide</w:t>
      </w:r>
      <w:r w:rsidR="00F84911">
        <w:rPr>
          <w:rFonts w:eastAsia="等线"/>
          <w:lang w:eastAsia="zh-CN"/>
        </w:rPr>
        <w:t xml:space="preserve"> analysis on the</w:t>
      </w:r>
      <w:r w:rsidR="000D4367">
        <w:rPr>
          <w:rFonts w:eastAsia="等线"/>
          <w:lang w:eastAsia="zh-CN"/>
        </w:rPr>
        <w:t xml:space="preserve"> UE complexity features </w:t>
      </w:r>
      <w:r w:rsidR="0018513E">
        <w:rPr>
          <w:rFonts w:eastAsia="等线"/>
          <w:lang w:eastAsia="zh-CN"/>
        </w:rPr>
        <w:t xml:space="preserve">of reduced maximum UE bandwidth, </w:t>
      </w:r>
      <w:r w:rsidR="0018513E" w:rsidRPr="0018513E">
        <w:rPr>
          <w:rFonts w:eastAsia="等线"/>
          <w:lang w:eastAsia="zh-CN"/>
        </w:rPr>
        <w:t>Reduced minimum number of Rx branches</w:t>
      </w:r>
      <w:r w:rsidR="0018513E">
        <w:rPr>
          <w:rFonts w:eastAsia="等线"/>
          <w:lang w:eastAsia="zh-CN"/>
        </w:rPr>
        <w:t xml:space="preserve"> and HD-FDD type A operation. We identif</w:t>
      </w:r>
      <w:r w:rsidR="00676554">
        <w:rPr>
          <w:rFonts w:eastAsia="等线"/>
          <w:lang w:eastAsia="zh-CN"/>
        </w:rPr>
        <w:t>y the</w:t>
      </w:r>
      <w:r w:rsidR="0018513E">
        <w:rPr>
          <w:rFonts w:eastAsia="等线"/>
          <w:lang w:eastAsia="zh-CN"/>
        </w:rPr>
        <w:t xml:space="preserve"> </w:t>
      </w:r>
      <w:r w:rsidR="009773A9">
        <w:rPr>
          <w:rFonts w:eastAsia="等线"/>
          <w:lang w:eastAsia="zh-CN"/>
        </w:rPr>
        <w:t xml:space="preserve">issues </w:t>
      </w:r>
      <w:r w:rsidR="0018513E">
        <w:rPr>
          <w:rFonts w:eastAsia="等线"/>
          <w:lang w:eastAsia="zh-CN"/>
        </w:rPr>
        <w:t>for each feature and</w:t>
      </w:r>
      <w:r w:rsidR="00057737">
        <w:rPr>
          <w:rFonts w:eastAsia="等线"/>
          <w:lang w:eastAsia="zh-CN"/>
        </w:rPr>
        <w:t xml:space="preserve"> provide</w:t>
      </w:r>
      <w:r w:rsidR="0018513E">
        <w:rPr>
          <w:rFonts w:eastAsia="等线"/>
          <w:lang w:eastAsia="zh-CN"/>
        </w:rPr>
        <w:t xml:space="preserve"> solutions.</w:t>
      </w:r>
    </w:p>
    <w:p w14:paraId="383F9DE6" w14:textId="6FCE9ABE" w:rsidR="00A6177D" w:rsidRDefault="00E81A50" w:rsidP="00E81A50">
      <w:pPr>
        <w:pStyle w:val="Heading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7B995D03" w14:textId="6EE5A6AB" w:rsidR="005E349E" w:rsidRPr="005E349E" w:rsidRDefault="00195D74" w:rsidP="005E349E">
      <w:pPr>
        <w:pStyle w:val="Heading2"/>
        <w:rPr>
          <w:lang w:eastAsia="zh-CN"/>
        </w:rPr>
      </w:pPr>
      <w:r>
        <w:rPr>
          <w:lang w:eastAsia="zh-CN"/>
        </w:rPr>
        <w:t>UE bandwidth reduction</w:t>
      </w:r>
    </w:p>
    <w:p w14:paraId="5114AF4B" w14:textId="77777777" w:rsidR="0047144A" w:rsidRDefault="00284ADF" w:rsidP="0064322A">
      <w:pPr>
        <w:rPr>
          <w:rFonts w:eastAsia="等线"/>
          <w:lang w:eastAsia="zh-CN"/>
        </w:rPr>
      </w:pPr>
      <w:r>
        <w:rPr>
          <w:rFonts w:eastAsia="等线"/>
          <w:lang w:eastAsia="zh-CN"/>
        </w:rPr>
        <w:t>With the agreed 20MHz bandwidth for FR1 and 100MHz bandwidth for FR2</w:t>
      </w:r>
      <w:r w:rsidR="00B27282">
        <w:rPr>
          <w:rFonts w:eastAsia="等线"/>
          <w:lang w:eastAsia="zh-CN"/>
        </w:rPr>
        <w:t xml:space="preserve">, </w:t>
      </w:r>
      <w:r w:rsidR="00B27282" w:rsidRPr="00B27282">
        <w:rPr>
          <w:rFonts w:eastAsia="等线"/>
          <w:lang w:eastAsia="zh-CN"/>
        </w:rPr>
        <w:t xml:space="preserve">a </w:t>
      </w:r>
      <w:proofErr w:type="spellStart"/>
      <w:r w:rsidR="00B27282" w:rsidRPr="00B27282">
        <w:rPr>
          <w:rFonts w:eastAsia="等线"/>
          <w:lang w:eastAsia="zh-CN"/>
        </w:rPr>
        <w:t>RedCap</w:t>
      </w:r>
      <w:proofErr w:type="spellEnd"/>
      <w:r w:rsidR="00B27282" w:rsidRPr="00B27282">
        <w:rPr>
          <w:rFonts w:eastAsia="等线"/>
          <w:lang w:eastAsia="zh-CN"/>
        </w:rPr>
        <w:t xml:space="preserve"> UE </w:t>
      </w:r>
      <w:proofErr w:type="gramStart"/>
      <w:r w:rsidR="00BC0F20">
        <w:rPr>
          <w:rFonts w:eastAsia="等线"/>
          <w:lang w:eastAsia="zh-CN"/>
        </w:rPr>
        <w:t xml:space="preserve">is allowed </w:t>
      </w:r>
      <w:r w:rsidR="00B27282" w:rsidRPr="00B27282">
        <w:rPr>
          <w:rFonts w:eastAsia="等线"/>
          <w:lang w:eastAsia="zh-CN"/>
        </w:rPr>
        <w:t>to</w:t>
      </w:r>
      <w:proofErr w:type="gramEnd"/>
      <w:r w:rsidR="00B27282" w:rsidRPr="00B27282">
        <w:rPr>
          <w:rFonts w:eastAsia="等线"/>
          <w:lang w:eastAsia="zh-CN"/>
        </w:rPr>
        <w:t xml:space="preserve"> reuse</w:t>
      </w:r>
      <w:r w:rsidR="00BC0F20">
        <w:rPr>
          <w:rFonts w:eastAsia="等线"/>
          <w:lang w:eastAsia="zh-CN"/>
        </w:rPr>
        <w:t xml:space="preserve"> the</w:t>
      </w:r>
      <w:r w:rsidR="00B27282" w:rsidRPr="00B27282">
        <w:rPr>
          <w:rFonts w:eastAsia="等线"/>
          <w:lang w:eastAsia="zh-CN"/>
        </w:rPr>
        <w:t xml:space="preserve"> existing </w:t>
      </w:r>
      <w:r w:rsidR="00A304A4">
        <w:rPr>
          <w:rFonts w:eastAsia="等线"/>
          <w:lang w:eastAsia="zh-CN"/>
        </w:rPr>
        <w:t xml:space="preserve">initial access </w:t>
      </w:r>
      <w:r w:rsidR="00B27282" w:rsidRPr="00B27282">
        <w:rPr>
          <w:rFonts w:eastAsia="等线"/>
          <w:lang w:eastAsia="zh-CN"/>
        </w:rPr>
        <w:t xml:space="preserve">procedures </w:t>
      </w:r>
      <w:r w:rsidR="00A304A4">
        <w:rPr>
          <w:rFonts w:eastAsia="等线"/>
          <w:lang w:eastAsia="zh-CN"/>
        </w:rPr>
        <w:t xml:space="preserve">to </w:t>
      </w:r>
      <w:r w:rsidR="00B27282" w:rsidRPr="00B27282">
        <w:rPr>
          <w:rFonts w:eastAsia="等线"/>
          <w:lang w:eastAsia="zh-CN"/>
        </w:rPr>
        <w:t>acquir</w:t>
      </w:r>
      <w:r w:rsidR="00A304A4">
        <w:rPr>
          <w:rFonts w:eastAsia="等线"/>
          <w:lang w:eastAsia="zh-CN"/>
        </w:rPr>
        <w:t>e</w:t>
      </w:r>
      <w:r w:rsidR="00B27282" w:rsidRPr="00B27282">
        <w:rPr>
          <w:rFonts w:eastAsia="等线"/>
          <w:lang w:eastAsia="zh-CN"/>
        </w:rPr>
        <w:t xml:space="preserve"> SSB, SIB</w:t>
      </w:r>
      <w:r w:rsidR="00A304A4">
        <w:rPr>
          <w:rFonts w:eastAsia="等线"/>
          <w:lang w:eastAsia="zh-CN"/>
        </w:rPr>
        <w:t>s</w:t>
      </w:r>
      <w:r w:rsidR="00B27282" w:rsidRPr="00B27282">
        <w:rPr>
          <w:rFonts w:eastAsia="等线"/>
          <w:lang w:eastAsia="zh-CN"/>
        </w:rPr>
        <w:t>, RAR and Msg4.</w:t>
      </w:r>
      <w:r>
        <w:rPr>
          <w:rFonts w:eastAsia="等线"/>
          <w:lang w:eastAsia="zh-CN"/>
        </w:rPr>
        <w:t xml:space="preserve"> </w:t>
      </w:r>
    </w:p>
    <w:p w14:paraId="38476782" w14:textId="45DDA13B" w:rsidR="003C3E10" w:rsidRDefault="00EC1C38" w:rsidP="0054742C">
      <w:pPr>
        <w:rPr>
          <w:rFonts w:eastAsia="等线"/>
          <w:lang w:eastAsia="zh-CN"/>
        </w:rPr>
      </w:pPr>
      <w:r>
        <w:rPr>
          <w:rFonts w:eastAsia="等线"/>
          <w:lang w:eastAsia="zh-CN"/>
        </w:rPr>
        <w:t>However, s</w:t>
      </w:r>
      <w:r w:rsidR="0047144A">
        <w:rPr>
          <w:rFonts w:eastAsia="等线"/>
          <w:lang w:eastAsia="zh-CN"/>
        </w:rPr>
        <w:t xml:space="preserve">ome issues are </w:t>
      </w:r>
      <w:proofErr w:type="gramStart"/>
      <w:r>
        <w:rPr>
          <w:rFonts w:eastAsia="等线"/>
          <w:lang w:eastAsia="zh-CN"/>
        </w:rPr>
        <w:t xml:space="preserve">still </w:t>
      </w:r>
      <w:r w:rsidR="0047144A">
        <w:rPr>
          <w:rFonts w:eastAsia="等线"/>
          <w:lang w:eastAsia="zh-CN"/>
        </w:rPr>
        <w:t>remained</w:t>
      </w:r>
      <w:proofErr w:type="gramEnd"/>
      <w:r w:rsidR="00396D3A">
        <w:rPr>
          <w:rFonts w:eastAsia="等线"/>
          <w:lang w:eastAsia="zh-CN"/>
        </w:rPr>
        <w:t xml:space="preserve"> in the </w:t>
      </w:r>
      <w:r w:rsidR="00675890">
        <w:rPr>
          <w:rFonts w:eastAsia="等线"/>
          <w:lang w:eastAsia="zh-CN"/>
        </w:rPr>
        <w:t xml:space="preserve">shared </w:t>
      </w:r>
      <w:r w:rsidR="00396D3A">
        <w:rPr>
          <w:rFonts w:eastAsia="等线"/>
          <w:lang w:eastAsia="zh-CN"/>
        </w:rPr>
        <w:t>initial access</w:t>
      </w:r>
      <w:r w:rsidR="009D2F2B">
        <w:rPr>
          <w:rFonts w:eastAsia="等线"/>
          <w:lang w:eastAsia="zh-CN"/>
        </w:rPr>
        <w:t xml:space="preserve"> procedure</w:t>
      </w:r>
      <w:r w:rsidR="0047144A">
        <w:rPr>
          <w:rFonts w:eastAsia="等线"/>
          <w:lang w:eastAsia="zh-CN"/>
        </w:rPr>
        <w:t xml:space="preserve">. </w:t>
      </w:r>
      <w:r w:rsidR="009D2F2B">
        <w:rPr>
          <w:rFonts w:eastAsia="等线"/>
          <w:lang w:eastAsia="zh-CN"/>
        </w:rPr>
        <w:t>F</w:t>
      </w:r>
      <w:r w:rsidR="0047144A">
        <w:rPr>
          <w:rFonts w:eastAsia="等线"/>
          <w:lang w:eastAsia="zh-CN"/>
        </w:rPr>
        <w:t xml:space="preserve">or FR1, if </w:t>
      </w:r>
      <w:r w:rsidR="00855C70">
        <w:rPr>
          <w:rFonts w:eastAsia="等线"/>
          <w:lang w:eastAsia="zh-CN"/>
        </w:rPr>
        <w:t xml:space="preserve">8 </w:t>
      </w:r>
      <w:proofErr w:type="spellStart"/>
      <w:r w:rsidR="00855C70">
        <w:rPr>
          <w:rFonts w:eastAsia="等线"/>
          <w:lang w:eastAsia="zh-CN"/>
        </w:rPr>
        <w:t>FDMed</w:t>
      </w:r>
      <w:proofErr w:type="spellEnd"/>
      <w:r w:rsidR="00855C70">
        <w:rPr>
          <w:rFonts w:eastAsia="等线"/>
          <w:lang w:eastAsia="zh-CN"/>
        </w:rPr>
        <w:t xml:space="preserve"> ROs with 30kHz subcarrier spacing</w:t>
      </w:r>
      <w:r w:rsidR="0047144A">
        <w:rPr>
          <w:rFonts w:eastAsia="等线"/>
          <w:lang w:eastAsia="zh-CN"/>
        </w:rPr>
        <w:t xml:space="preserve"> are configured</w:t>
      </w:r>
      <w:r w:rsidR="00855C70">
        <w:rPr>
          <w:rFonts w:eastAsia="等线"/>
          <w:lang w:eastAsia="zh-CN"/>
        </w:rPr>
        <w:t xml:space="preserve">, the bandwidth of the </w:t>
      </w:r>
      <w:proofErr w:type="spellStart"/>
      <w:r w:rsidR="00855C70">
        <w:rPr>
          <w:rFonts w:eastAsia="等线"/>
          <w:lang w:eastAsia="zh-CN"/>
        </w:rPr>
        <w:t>FDMed</w:t>
      </w:r>
      <w:proofErr w:type="spellEnd"/>
      <w:r w:rsidR="00855C70">
        <w:rPr>
          <w:rFonts w:eastAsia="等线"/>
          <w:lang w:eastAsia="zh-CN"/>
        </w:rPr>
        <w:t xml:space="preserve"> ROs is larger than 20MHz BW.</w:t>
      </w:r>
      <w:r w:rsidR="009D2F2B">
        <w:rPr>
          <w:rFonts w:eastAsia="等线"/>
          <w:lang w:eastAsia="zh-CN"/>
        </w:rPr>
        <w:t xml:space="preserve"> </w:t>
      </w:r>
      <w:r w:rsidR="008C3B7A">
        <w:rPr>
          <w:rFonts w:eastAsia="等线"/>
          <w:lang w:eastAsia="zh-CN"/>
        </w:rPr>
        <w:t>S</w:t>
      </w:r>
      <w:r w:rsidR="009D2F2B">
        <w:rPr>
          <w:rFonts w:eastAsia="等线"/>
          <w:lang w:eastAsia="zh-CN"/>
        </w:rPr>
        <w:t xml:space="preserve">ome of ROs are </w:t>
      </w:r>
      <w:r w:rsidR="008C3B7A">
        <w:rPr>
          <w:rFonts w:eastAsia="等线"/>
          <w:lang w:eastAsia="zh-CN"/>
        </w:rPr>
        <w:t xml:space="preserve">then </w:t>
      </w:r>
      <w:r w:rsidR="009D2F2B">
        <w:rPr>
          <w:rFonts w:eastAsia="等线"/>
          <w:lang w:eastAsia="zh-CN"/>
        </w:rPr>
        <w:t xml:space="preserve">inevitably located outside of the UE BW, and the UE may not be able to </w:t>
      </w:r>
      <w:r w:rsidR="009F5C82">
        <w:rPr>
          <w:rFonts w:eastAsia="等线"/>
          <w:lang w:eastAsia="zh-CN"/>
        </w:rPr>
        <w:t xml:space="preserve">use the RO to </w:t>
      </w:r>
      <w:r w:rsidR="009D2F2B">
        <w:rPr>
          <w:rFonts w:eastAsia="等线"/>
          <w:lang w:eastAsia="zh-CN"/>
        </w:rPr>
        <w:t xml:space="preserve">transmit PRACH using the best beam. Furthermore, </w:t>
      </w:r>
      <w:r w:rsidR="009F5C82">
        <w:rPr>
          <w:rFonts w:eastAsia="等线"/>
          <w:lang w:eastAsia="zh-CN"/>
        </w:rPr>
        <w:t xml:space="preserve">such configurations of RO also mean that </w:t>
      </w:r>
      <w:r w:rsidR="009F5C82">
        <w:rPr>
          <w:rFonts w:eastAsia="等线"/>
          <w:lang w:eastAsia="zh-CN"/>
        </w:rPr>
        <w:lastRenderedPageBreak/>
        <w:t xml:space="preserve">the BW of the configured initial UL BWP is larger than the </w:t>
      </w:r>
      <w:proofErr w:type="spellStart"/>
      <w:r w:rsidR="009F5C82">
        <w:rPr>
          <w:rFonts w:eastAsia="等线"/>
          <w:lang w:eastAsia="zh-CN"/>
        </w:rPr>
        <w:t>RedCap</w:t>
      </w:r>
      <w:proofErr w:type="spellEnd"/>
      <w:r w:rsidR="009F5C82">
        <w:rPr>
          <w:rFonts w:eastAsia="等线"/>
          <w:lang w:eastAsia="zh-CN"/>
        </w:rPr>
        <w:t xml:space="preserve"> UE BW, which requires the </w:t>
      </w:r>
      <w:proofErr w:type="spellStart"/>
      <w:r w:rsidR="009F5C82">
        <w:rPr>
          <w:rFonts w:eastAsia="等线"/>
          <w:lang w:eastAsia="zh-CN"/>
        </w:rPr>
        <w:t>RedCap</w:t>
      </w:r>
      <w:proofErr w:type="spellEnd"/>
      <w:r w:rsidR="009F5C82">
        <w:rPr>
          <w:rFonts w:eastAsia="等线"/>
          <w:lang w:eastAsia="zh-CN"/>
        </w:rPr>
        <w:t xml:space="preserve"> UEs to determine </w:t>
      </w:r>
      <w:r w:rsidR="000F7E59">
        <w:rPr>
          <w:rFonts w:eastAsia="等线"/>
          <w:lang w:eastAsia="zh-CN"/>
        </w:rPr>
        <w:t>the</w:t>
      </w:r>
      <w:r w:rsidR="009F5C82">
        <w:rPr>
          <w:rFonts w:eastAsia="等线"/>
          <w:lang w:eastAsia="zh-CN"/>
        </w:rPr>
        <w:t xml:space="preserve"> center frequency of initial UL BWP for itself. </w:t>
      </w:r>
    </w:p>
    <w:p w14:paraId="45F66FE4" w14:textId="77777777" w:rsidR="00EE16CF" w:rsidRPr="00144B43" w:rsidRDefault="00EE16CF" w:rsidP="00EE16CF">
      <w:pPr>
        <w:rPr>
          <w:rFonts w:eastAsia="等线"/>
          <w:b/>
          <w:bCs/>
          <w:i/>
          <w:iCs/>
          <w:lang w:eastAsia="zh-CN"/>
        </w:rPr>
      </w:pPr>
      <w:r w:rsidRPr="00144B43">
        <w:rPr>
          <w:rFonts w:eastAsia="等线"/>
          <w:b/>
          <w:bCs/>
          <w:i/>
          <w:iCs/>
          <w:lang w:eastAsia="zh-CN"/>
        </w:rPr>
        <w:t xml:space="preserve">Observation 1: For FR1, the </w:t>
      </w:r>
      <w:proofErr w:type="spellStart"/>
      <w:r>
        <w:rPr>
          <w:rFonts w:eastAsia="等线"/>
          <w:b/>
          <w:bCs/>
          <w:i/>
          <w:iCs/>
          <w:lang w:eastAsia="zh-CN"/>
        </w:rPr>
        <w:t>RedCap</w:t>
      </w:r>
      <w:proofErr w:type="spellEnd"/>
      <w:r>
        <w:rPr>
          <w:rFonts w:eastAsia="等线"/>
          <w:b/>
          <w:bCs/>
          <w:i/>
          <w:iCs/>
          <w:lang w:eastAsia="zh-CN"/>
        </w:rPr>
        <w:t xml:space="preserve"> </w:t>
      </w:r>
      <w:r w:rsidRPr="00144B43">
        <w:rPr>
          <w:rFonts w:eastAsia="等线"/>
          <w:b/>
          <w:bCs/>
          <w:i/>
          <w:iCs/>
          <w:lang w:eastAsia="zh-CN"/>
        </w:rPr>
        <w:t xml:space="preserve">UE </w:t>
      </w:r>
      <w:r>
        <w:rPr>
          <w:rFonts w:eastAsia="等线"/>
          <w:b/>
          <w:bCs/>
          <w:i/>
          <w:iCs/>
          <w:lang w:eastAsia="zh-CN"/>
        </w:rPr>
        <w:t xml:space="preserve">might not be able to transmit PRACH using the best beam </w:t>
      </w:r>
      <w:r w:rsidRPr="00144B43">
        <w:rPr>
          <w:rFonts w:eastAsia="等线"/>
          <w:b/>
          <w:bCs/>
          <w:i/>
          <w:iCs/>
          <w:lang w:eastAsia="zh-CN"/>
        </w:rPr>
        <w:t xml:space="preserve">if 8FDMed ROs with 30kHz SCS </w:t>
      </w:r>
      <w:r>
        <w:rPr>
          <w:rFonts w:eastAsia="等线"/>
          <w:b/>
          <w:bCs/>
          <w:i/>
          <w:iCs/>
          <w:lang w:eastAsia="zh-CN"/>
        </w:rPr>
        <w:t>are</w:t>
      </w:r>
      <w:r w:rsidRPr="00144B43">
        <w:rPr>
          <w:rFonts w:eastAsia="等线"/>
          <w:b/>
          <w:bCs/>
          <w:i/>
          <w:iCs/>
          <w:lang w:eastAsia="zh-CN"/>
        </w:rPr>
        <w:t xml:space="preserve"> configured</w:t>
      </w:r>
      <w:r>
        <w:rPr>
          <w:rFonts w:eastAsia="等线"/>
          <w:b/>
          <w:bCs/>
          <w:i/>
          <w:iCs/>
          <w:lang w:eastAsia="zh-CN"/>
        </w:rPr>
        <w:t xml:space="preserve">. </w:t>
      </w:r>
    </w:p>
    <w:p w14:paraId="1A2F65E8" w14:textId="77777777" w:rsidR="00EE16CF" w:rsidRPr="00144B43" w:rsidRDefault="00EE16CF" w:rsidP="00EE16CF">
      <w:pPr>
        <w:rPr>
          <w:rFonts w:eastAsia="等线"/>
          <w:b/>
          <w:bCs/>
          <w:i/>
          <w:iCs/>
          <w:lang w:eastAsia="zh-CN"/>
        </w:rPr>
      </w:pPr>
      <w:r w:rsidRPr="00144B43">
        <w:rPr>
          <w:rFonts w:eastAsia="等线"/>
          <w:b/>
          <w:bCs/>
          <w:i/>
          <w:iCs/>
          <w:lang w:eastAsia="zh-CN"/>
        </w:rPr>
        <w:t xml:space="preserve">Observation 2: For FR1, the </w:t>
      </w:r>
      <w:r>
        <w:rPr>
          <w:rFonts w:eastAsia="等线"/>
          <w:b/>
          <w:bCs/>
          <w:i/>
          <w:iCs/>
          <w:lang w:eastAsia="zh-CN"/>
        </w:rPr>
        <w:t xml:space="preserve">BW of the configured initial UL BWP is larger than the </w:t>
      </w:r>
      <w:proofErr w:type="spellStart"/>
      <w:r>
        <w:rPr>
          <w:rFonts w:eastAsia="等线"/>
          <w:b/>
          <w:bCs/>
          <w:i/>
          <w:iCs/>
          <w:lang w:eastAsia="zh-CN"/>
        </w:rPr>
        <w:t>RedCap</w:t>
      </w:r>
      <w:proofErr w:type="spellEnd"/>
      <w:r>
        <w:rPr>
          <w:rFonts w:eastAsia="等线"/>
          <w:b/>
          <w:bCs/>
          <w:i/>
          <w:iCs/>
          <w:lang w:eastAsia="zh-CN"/>
        </w:rPr>
        <w:t xml:space="preserve"> UE BW </w:t>
      </w:r>
      <w:r w:rsidRPr="00144B43">
        <w:rPr>
          <w:rFonts w:eastAsia="等线"/>
          <w:b/>
          <w:bCs/>
          <w:i/>
          <w:iCs/>
          <w:lang w:eastAsia="zh-CN"/>
        </w:rPr>
        <w:t xml:space="preserve">if 8FDMed ROs with 30kHz SCS </w:t>
      </w:r>
      <w:r>
        <w:rPr>
          <w:rFonts w:eastAsia="等线"/>
          <w:b/>
          <w:bCs/>
          <w:i/>
          <w:iCs/>
          <w:lang w:eastAsia="zh-CN"/>
        </w:rPr>
        <w:t>are</w:t>
      </w:r>
      <w:r w:rsidRPr="00144B43">
        <w:rPr>
          <w:rFonts w:eastAsia="等线"/>
          <w:b/>
          <w:bCs/>
          <w:i/>
          <w:iCs/>
          <w:lang w:eastAsia="zh-CN"/>
        </w:rPr>
        <w:t xml:space="preserve"> configured</w:t>
      </w:r>
      <w:r>
        <w:rPr>
          <w:rFonts w:eastAsia="等线"/>
          <w:b/>
          <w:bCs/>
          <w:i/>
          <w:iCs/>
          <w:lang w:eastAsia="zh-CN"/>
        </w:rPr>
        <w:t>.</w:t>
      </w:r>
    </w:p>
    <w:p w14:paraId="10E19DD5" w14:textId="45A0A8BB" w:rsidR="009D2F2B" w:rsidRDefault="00E03B54" w:rsidP="0054742C">
      <w:pPr>
        <w:rPr>
          <w:rFonts w:eastAsia="等线"/>
          <w:lang w:eastAsia="zh-CN"/>
        </w:rPr>
      </w:pPr>
      <w:r>
        <w:rPr>
          <w:rFonts w:eastAsia="等线"/>
          <w:lang w:eastAsia="zh-CN"/>
        </w:rPr>
        <w:t xml:space="preserve">As a simple solution, the center frequency for the initial UL BWP for </w:t>
      </w:r>
      <w:proofErr w:type="spellStart"/>
      <w:r>
        <w:rPr>
          <w:rFonts w:eastAsia="等线"/>
          <w:lang w:eastAsia="zh-CN"/>
        </w:rPr>
        <w:t>RedCap</w:t>
      </w:r>
      <w:proofErr w:type="spellEnd"/>
      <w:r>
        <w:rPr>
          <w:rFonts w:eastAsia="等线"/>
          <w:lang w:eastAsia="zh-CN"/>
        </w:rPr>
        <w:t xml:space="preserve"> UEs is same with </w:t>
      </w:r>
      <w:r w:rsidR="000F7E59">
        <w:rPr>
          <w:rFonts w:eastAsia="等线"/>
          <w:lang w:eastAsia="zh-CN"/>
        </w:rPr>
        <w:t>that</w:t>
      </w:r>
      <w:r>
        <w:rPr>
          <w:rFonts w:eastAsia="等线"/>
          <w:lang w:eastAsia="zh-CN"/>
        </w:rPr>
        <w:t xml:space="preserve"> for the configured initial UL BWP.  </w:t>
      </w:r>
      <w:r w:rsidR="008225EE">
        <w:rPr>
          <w:rFonts w:eastAsia="等线"/>
          <w:lang w:eastAsia="zh-CN"/>
        </w:rPr>
        <w:t>If</w:t>
      </w:r>
      <w:r w:rsidR="009F5C82">
        <w:rPr>
          <w:rFonts w:eastAsia="等线"/>
          <w:lang w:eastAsia="zh-CN"/>
        </w:rPr>
        <w:t xml:space="preserve"> the best RO is located outside of the determined initial BWP, the </w:t>
      </w:r>
      <w:proofErr w:type="spellStart"/>
      <w:r w:rsidR="009F5C82">
        <w:rPr>
          <w:rFonts w:eastAsia="等线"/>
          <w:lang w:eastAsia="zh-CN"/>
        </w:rPr>
        <w:t>RedCap</w:t>
      </w:r>
      <w:proofErr w:type="spellEnd"/>
      <w:r w:rsidR="009F5C82">
        <w:rPr>
          <w:rFonts w:eastAsia="等线"/>
          <w:lang w:eastAsia="zh-CN"/>
        </w:rPr>
        <w:t xml:space="preserve"> UE </w:t>
      </w:r>
      <w:r w:rsidR="003C3E10">
        <w:rPr>
          <w:rFonts w:eastAsia="等线"/>
          <w:lang w:eastAsia="zh-CN"/>
        </w:rPr>
        <w:t xml:space="preserve">could </w:t>
      </w:r>
      <w:r w:rsidR="009F5C82">
        <w:rPr>
          <w:rFonts w:eastAsia="等线"/>
          <w:lang w:eastAsia="zh-CN"/>
        </w:rPr>
        <w:t xml:space="preserve">retune to the </w:t>
      </w:r>
      <w:r w:rsidR="00D80718">
        <w:rPr>
          <w:rFonts w:eastAsia="等线"/>
          <w:lang w:eastAsia="zh-CN"/>
        </w:rPr>
        <w:t xml:space="preserve">best </w:t>
      </w:r>
      <w:r w:rsidR="009F5C82">
        <w:rPr>
          <w:rFonts w:eastAsia="等线"/>
          <w:lang w:eastAsia="zh-CN"/>
        </w:rPr>
        <w:t xml:space="preserve">RO to transmit PRACH and retune back for </w:t>
      </w:r>
      <w:r w:rsidR="00E779AC">
        <w:rPr>
          <w:rFonts w:eastAsia="等线"/>
          <w:lang w:eastAsia="zh-CN"/>
        </w:rPr>
        <w:t xml:space="preserve">the </w:t>
      </w:r>
      <w:r w:rsidR="009F5C82">
        <w:rPr>
          <w:rFonts w:eastAsia="等线"/>
          <w:lang w:eastAsia="zh-CN"/>
        </w:rPr>
        <w:t xml:space="preserve">transmission of other UL signals. </w:t>
      </w:r>
      <w:r w:rsidR="000D4DB9">
        <w:rPr>
          <w:rFonts w:eastAsia="等线"/>
          <w:lang w:eastAsia="zh-CN"/>
        </w:rPr>
        <w:t xml:space="preserve">Another solution is to </w:t>
      </w:r>
      <w:r w:rsidR="00D80718">
        <w:rPr>
          <w:rFonts w:eastAsia="等线"/>
          <w:lang w:eastAsia="zh-CN"/>
        </w:rPr>
        <w:t>have</w:t>
      </w:r>
      <w:r w:rsidR="000D4DB9">
        <w:rPr>
          <w:rFonts w:eastAsia="等线"/>
          <w:lang w:eastAsia="zh-CN"/>
        </w:rPr>
        <w:t xml:space="preserve"> the association of RO</w:t>
      </w:r>
      <w:r w:rsidR="000F7E59">
        <w:rPr>
          <w:rFonts w:eastAsia="等线"/>
          <w:lang w:eastAsia="zh-CN"/>
        </w:rPr>
        <w:t xml:space="preserve"> </w:t>
      </w:r>
      <w:r w:rsidR="000D4DB9">
        <w:rPr>
          <w:rFonts w:eastAsia="等线"/>
          <w:lang w:eastAsia="zh-CN"/>
        </w:rPr>
        <w:t xml:space="preserve">and initial UL BWP for </w:t>
      </w:r>
      <w:r w:rsidR="000F7E59">
        <w:rPr>
          <w:rFonts w:eastAsia="等线"/>
          <w:lang w:eastAsia="zh-CN"/>
        </w:rPr>
        <w:t xml:space="preserve">the </w:t>
      </w:r>
      <w:proofErr w:type="spellStart"/>
      <w:r w:rsidR="000D4DB9">
        <w:rPr>
          <w:rFonts w:eastAsia="等线"/>
          <w:lang w:eastAsia="zh-CN"/>
        </w:rPr>
        <w:t>RedCap</w:t>
      </w:r>
      <w:proofErr w:type="spellEnd"/>
      <w:r w:rsidR="000D4DB9">
        <w:rPr>
          <w:rFonts w:eastAsia="等线"/>
          <w:lang w:eastAsia="zh-CN"/>
        </w:rPr>
        <w:t xml:space="preserve"> UE, such that the RO</w:t>
      </w:r>
      <w:r w:rsidR="000F7E59">
        <w:rPr>
          <w:rFonts w:eastAsia="等线"/>
          <w:lang w:eastAsia="zh-CN"/>
        </w:rPr>
        <w:t xml:space="preserve"> is</w:t>
      </w:r>
      <w:r w:rsidR="000D4DB9">
        <w:rPr>
          <w:rFonts w:eastAsia="等线"/>
          <w:lang w:eastAsia="zh-CN"/>
        </w:rPr>
        <w:t xml:space="preserve"> always located </w:t>
      </w:r>
      <w:r w:rsidR="000F7E59">
        <w:rPr>
          <w:rFonts w:eastAsia="等线"/>
          <w:lang w:eastAsia="zh-CN"/>
        </w:rPr>
        <w:t>with</w:t>
      </w:r>
      <w:r w:rsidR="000D4DB9">
        <w:rPr>
          <w:rFonts w:eastAsia="等线"/>
          <w:lang w:eastAsia="zh-CN"/>
        </w:rPr>
        <w:t xml:space="preserve">in the initial BWP. </w:t>
      </w:r>
      <w:r w:rsidR="000F7E59">
        <w:rPr>
          <w:rFonts w:eastAsia="等线"/>
          <w:lang w:eastAsia="zh-CN"/>
        </w:rPr>
        <w:t>In addition</w:t>
      </w:r>
      <w:r w:rsidR="00AB6F7E">
        <w:rPr>
          <w:rFonts w:eastAsia="等线"/>
          <w:lang w:eastAsia="zh-CN"/>
        </w:rPr>
        <w:t xml:space="preserve">, </w:t>
      </w:r>
      <w:r w:rsidR="00F527EF">
        <w:rPr>
          <w:rFonts w:eastAsia="等线"/>
          <w:lang w:eastAsia="zh-CN"/>
        </w:rPr>
        <w:t>t</w:t>
      </w:r>
      <w:r w:rsidR="008D1023">
        <w:rPr>
          <w:rFonts w:eastAsia="等线"/>
          <w:lang w:eastAsia="zh-CN"/>
        </w:rPr>
        <w:t xml:space="preserve">he network </w:t>
      </w:r>
      <w:r w:rsidR="000F7E59">
        <w:rPr>
          <w:rFonts w:eastAsia="等线"/>
          <w:lang w:eastAsia="zh-CN"/>
        </w:rPr>
        <w:t xml:space="preserve">could </w:t>
      </w:r>
      <w:r w:rsidR="008D1023">
        <w:rPr>
          <w:rFonts w:eastAsia="等线"/>
          <w:lang w:eastAsia="zh-CN"/>
        </w:rPr>
        <w:t>restrict the configuration</w:t>
      </w:r>
      <w:r w:rsidR="00E779AC">
        <w:rPr>
          <w:rFonts w:eastAsia="等线"/>
          <w:lang w:eastAsia="zh-CN"/>
        </w:rPr>
        <w:t>s</w:t>
      </w:r>
      <w:r w:rsidR="008C3B7A">
        <w:rPr>
          <w:rFonts w:eastAsia="等线"/>
          <w:lang w:eastAsia="zh-CN"/>
        </w:rPr>
        <w:t xml:space="preserve"> of initial BWP </w:t>
      </w:r>
      <w:r w:rsidR="008D1023">
        <w:rPr>
          <w:rFonts w:eastAsia="等线"/>
          <w:lang w:eastAsia="zh-CN"/>
        </w:rPr>
        <w:t xml:space="preserve">such </w:t>
      </w:r>
      <w:r w:rsidR="008C3B7A">
        <w:rPr>
          <w:rFonts w:eastAsia="等线"/>
          <w:lang w:eastAsia="zh-CN"/>
        </w:rPr>
        <w:t xml:space="preserve">that the </w:t>
      </w:r>
      <w:r w:rsidR="008D1023">
        <w:rPr>
          <w:rFonts w:eastAsia="等线"/>
          <w:lang w:eastAsia="zh-CN"/>
        </w:rPr>
        <w:t>RO</w:t>
      </w:r>
      <w:r w:rsidR="008C3B7A">
        <w:rPr>
          <w:rFonts w:eastAsia="等线"/>
          <w:lang w:eastAsia="zh-CN"/>
        </w:rPr>
        <w:t>s</w:t>
      </w:r>
      <w:r w:rsidR="008D1023">
        <w:rPr>
          <w:rFonts w:eastAsia="等线"/>
          <w:lang w:eastAsia="zh-CN"/>
        </w:rPr>
        <w:t xml:space="preserve"> </w:t>
      </w:r>
      <w:r w:rsidR="008C3B7A">
        <w:rPr>
          <w:rFonts w:eastAsia="等线"/>
          <w:lang w:eastAsia="zh-CN"/>
        </w:rPr>
        <w:t xml:space="preserve">are </w:t>
      </w:r>
      <w:r w:rsidR="008D1023">
        <w:rPr>
          <w:rFonts w:eastAsia="等线"/>
          <w:lang w:eastAsia="zh-CN"/>
        </w:rPr>
        <w:t xml:space="preserve">within the </w:t>
      </w:r>
      <w:proofErr w:type="spellStart"/>
      <w:r w:rsidR="008D1023">
        <w:rPr>
          <w:rFonts w:eastAsia="等线"/>
          <w:lang w:eastAsia="zh-CN"/>
        </w:rPr>
        <w:t>RedCap</w:t>
      </w:r>
      <w:proofErr w:type="spellEnd"/>
      <w:r w:rsidR="008D1023">
        <w:rPr>
          <w:rFonts w:eastAsia="等线"/>
          <w:lang w:eastAsia="zh-CN"/>
        </w:rPr>
        <w:t xml:space="preserve"> UE BW.</w:t>
      </w:r>
      <w:r w:rsidR="00256E89">
        <w:rPr>
          <w:rFonts w:eastAsia="等线"/>
          <w:lang w:eastAsia="zh-CN"/>
        </w:rPr>
        <w:t xml:space="preserve"> H</w:t>
      </w:r>
      <w:r w:rsidR="008D1023">
        <w:rPr>
          <w:rFonts w:eastAsia="等线"/>
          <w:lang w:eastAsia="zh-CN"/>
        </w:rPr>
        <w:t xml:space="preserve">owever, </w:t>
      </w:r>
      <w:r w:rsidR="00256E89">
        <w:rPr>
          <w:rFonts w:eastAsia="等线"/>
          <w:lang w:eastAsia="zh-CN"/>
        </w:rPr>
        <w:t xml:space="preserve">this </w:t>
      </w:r>
      <w:r w:rsidR="008D1023">
        <w:rPr>
          <w:rFonts w:eastAsia="等线"/>
          <w:lang w:eastAsia="zh-CN"/>
        </w:rPr>
        <w:t>is no</w:t>
      </w:r>
      <w:r w:rsidR="00A23426">
        <w:rPr>
          <w:rFonts w:eastAsia="等线"/>
          <w:lang w:eastAsia="zh-CN"/>
        </w:rPr>
        <w:t>t</w:t>
      </w:r>
      <w:r w:rsidR="008D1023">
        <w:rPr>
          <w:rFonts w:eastAsia="等线"/>
          <w:lang w:eastAsia="zh-CN"/>
        </w:rPr>
        <w:t xml:space="preserve"> desired in principle since </w:t>
      </w:r>
      <w:r w:rsidR="00855068">
        <w:rPr>
          <w:rFonts w:eastAsia="等线"/>
          <w:lang w:eastAsia="zh-CN"/>
        </w:rPr>
        <w:t>it</w:t>
      </w:r>
      <w:r w:rsidR="008D1023">
        <w:rPr>
          <w:rFonts w:eastAsia="等线"/>
          <w:lang w:eastAsia="zh-CN"/>
        </w:rPr>
        <w:t xml:space="preserve"> might impact legacy UE performance.</w:t>
      </w:r>
      <w:r w:rsidR="00EE16CF">
        <w:rPr>
          <w:rFonts w:eastAsia="等线"/>
          <w:lang w:eastAsia="zh-CN"/>
        </w:rPr>
        <w:t xml:space="preserve"> </w:t>
      </w:r>
    </w:p>
    <w:p w14:paraId="3693C957" w14:textId="547A5333" w:rsidR="00B647BD" w:rsidRPr="00144B43" w:rsidRDefault="00B647BD" w:rsidP="00B647BD">
      <w:pPr>
        <w:rPr>
          <w:rFonts w:eastAsia="等线"/>
          <w:b/>
          <w:bCs/>
          <w:i/>
          <w:iCs/>
          <w:lang w:eastAsia="zh-CN"/>
        </w:rPr>
      </w:pPr>
      <w:r>
        <w:rPr>
          <w:rFonts w:eastAsia="等线"/>
          <w:b/>
          <w:bCs/>
          <w:i/>
          <w:iCs/>
          <w:lang w:eastAsia="zh-CN"/>
        </w:rPr>
        <w:t xml:space="preserve">Proposal </w:t>
      </w:r>
      <w:r w:rsidR="007937B4">
        <w:rPr>
          <w:rFonts w:eastAsia="等线"/>
          <w:b/>
          <w:bCs/>
          <w:i/>
          <w:iCs/>
          <w:lang w:eastAsia="zh-CN"/>
        </w:rPr>
        <w:t>1</w:t>
      </w:r>
      <w:r>
        <w:rPr>
          <w:rFonts w:eastAsia="等线"/>
          <w:b/>
          <w:bCs/>
          <w:i/>
          <w:iCs/>
          <w:lang w:eastAsia="zh-CN"/>
        </w:rPr>
        <w:t xml:space="preserve">: </w:t>
      </w:r>
      <w:r w:rsidR="000C51F3">
        <w:rPr>
          <w:rFonts w:eastAsia="等线"/>
          <w:b/>
          <w:bCs/>
          <w:i/>
          <w:iCs/>
          <w:lang w:eastAsia="zh-CN"/>
        </w:rPr>
        <w:t xml:space="preserve">In principle, the network shall not restrict the configurations for the legacy UEs in order to </w:t>
      </w:r>
      <w:r w:rsidR="00EE16CF">
        <w:rPr>
          <w:rFonts w:eastAsia="等线"/>
          <w:b/>
          <w:bCs/>
          <w:i/>
          <w:iCs/>
          <w:lang w:eastAsia="zh-CN"/>
        </w:rPr>
        <w:t xml:space="preserve">guarantee the </w:t>
      </w:r>
      <w:proofErr w:type="spellStart"/>
      <w:r w:rsidR="00EE16CF">
        <w:rPr>
          <w:rFonts w:eastAsia="等线"/>
          <w:b/>
          <w:bCs/>
          <w:i/>
          <w:iCs/>
          <w:lang w:eastAsia="zh-CN"/>
        </w:rPr>
        <w:t>RedCap</w:t>
      </w:r>
      <w:proofErr w:type="spellEnd"/>
      <w:r w:rsidR="00EE16CF">
        <w:rPr>
          <w:rFonts w:eastAsia="等线"/>
          <w:b/>
          <w:bCs/>
          <w:i/>
          <w:iCs/>
          <w:lang w:eastAsia="zh-CN"/>
        </w:rPr>
        <w:t xml:space="preserve"> </w:t>
      </w:r>
      <w:r w:rsidR="000C51F3">
        <w:rPr>
          <w:rFonts w:eastAsia="等线"/>
          <w:b/>
          <w:bCs/>
          <w:i/>
          <w:iCs/>
          <w:lang w:eastAsia="zh-CN"/>
        </w:rPr>
        <w:t>UE performance.</w:t>
      </w:r>
    </w:p>
    <w:p w14:paraId="28276D4B" w14:textId="2FB62D92" w:rsidR="00875FDF" w:rsidRDefault="00875FDF" w:rsidP="0054742C">
      <w:pPr>
        <w:rPr>
          <w:rFonts w:eastAsia="等线"/>
          <w:b/>
          <w:bCs/>
          <w:i/>
          <w:iCs/>
          <w:lang w:eastAsia="zh-CN"/>
        </w:rPr>
      </w:pPr>
      <w:r w:rsidRPr="00144B43">
        <w:rPr>
          <w:rFonts w:eastAsia="等线"/>
          <w:b/>
          <w:bCs/>
          <w:i/>
          <w:iCs/>
          <w:lang w:eastAsia="zh-CN"/>
        </w:rPr>
        <w:t xml:space="preserve">Proposal </w:t>
      </w:r>
      <w:r w:rsidR="007937B4">
        <w:rPr>
          <w:rFonts w:eastAsia="等线"/>
          <w:b/>
          <w:bCs/>
          <w:i/>
          <w:iCs/>
          <w:lang w:eastAsia="zh-CN"/>
        </w:rPr>
        <w:t>2</w:t>
      </w:r>
      <w:r w:rsidRPr="00144B43">
        <w:rPr>
          <w:rFonts w:eastAsia="等线"/>
          <w:b/>
          <w:bCs/>
          <w:i/>
          <w:iCs/>
          <w:lang w:eastAsia="zh-CN"/>
        </w:rPr>
        <w:t>:</w:t>
      </w:r>
      <w:r w:rsidR="008E3BA1">
        <w:rPr>
          <w:rFonts w:eastAsia="等线"/>
          <w:b/>
          <w:bCs/>
          <w:i/>
          <w:iCs/>
          <w:lang w:eastAsia="zh-CN"/>
        </w:rPr>
        <w:t xml:space="preserve"> For the shared initial access procedure, in case the configured initial BWP is higher than the UE BW, e.g., 8FDMed ROs with 30kHz SCS, t</w:t>
      </w:r>
      <w:r w:rsidR="003C3E10" w:rsidRPr="00144B43">
        <w:rPr>
          <w:rFonts w:eastAsia="等线"/>
          <w:b/>
          <w:bCs/>
          <w:i/>
          <w:iCs/>
          <w:lang w:eastAsia="zh-CN"/>
        </w:rPr>
        <w:t xml:space="preserve">he </w:t>
      </w:r>
      <w:proofErr w:type="spellStart"/>
      <w:r w:rsidR="003C3E10" w:rsidRPr="00144B43">
        <w:rPr>
          <w:rFonts w:eastAsia="等线"/>
          <w:b/>
          <w:bCs/>
          <w:i/>
          <w:iCs/>
          <w:lang w:eastAsia="zh-CN"/>
        </w:rPr>
        <w:t>RedCap</w:t>
      </w:r>
      <w:proofErr w:type="spellEnd"/>
      <w:r w:rsidR="004B6EA7">
        <w:rPr>
          <w:rFonts w:eastAsia="等线"/>
          <w:b/>
          <w:bCs/>
          <w:i/>
          <w:iCs/>
          <w:lang w:eastAsia="zh-CN"/>
        </w:rPr>
        <w:t xml:space="preserve"> UEs shall determine the center frequency </w:t>
      </w:r>
      <w:r w:rsidR="008E3BA1">
        <w:rPr>
          <w:rFonts w:eastAsia="等线"/>
          <w:b/>
          <w:bCs/>
          <w:i/>
          <w:iCs/>
          <w:lang w:eastAsia="zh-CN"/>
        </w:rPr>
        <w:t>of</w:t>
      </w:r>
      <w:r w:rsidR="004B6EA7">
        <w:rPr>
          <w:rFonts w:eastAsia="等线"/>
          <w:b/>
          <w:bCs/>
          <w:i/>
          <w:iCs/>
          <w:lang w:eastAsia="zh-CN"/>
        </w:rPr>
        <w:t xml:space="preserve"> initial UL BWP for itself</w:t>
      </w:r>
      <w:r w:rsidR="00855068">
        <w:rPr>
          <w:rFonts w:eastAsia="等线"/>
          <w:b/>
          <w:bCs/>
          <w:i/>
          <w:iCs/>
          <w:lang w:eastAsia="zh-CN"/>
        </w:rPr>
        <w:t>.</w:t>
      </w:r>
    </w:p>
    <w:p w14:paraId="6EF4DF72" w14:textId="5D4F08DF" w:rsidR="00DE59BE" w:rsidRDefault="00B93360" w:rsidP="0064322A">
      <w:pPr>
        <w:rPr>
          <w:rFonts w:eastAsia="等线"/>
          <w:lang w:eastAsia="zh-CN"/>
        </w:rPr>
      </w:pPr>
      <w:r>
        <w:rPr>
          <w:rFonts w:eastAsia="等线"/>
          <w:lang w:eastAsia="zh-CN"/>
        </w:rPr>
        <w:t>F</w:t>
      </w:r>
      <w:r w:rsidR="00175DEB">
        <w:rPr>
          <w:rFonts w:eastAsia="等线"/>
          <w:lang w:eastAsia="zh-CN"/>
        </w:rPr>
        <w:t>or FR2</w:t>
      </w:r>
      <w:r w:rsidR="00627F45">
        <w:rPr>
          <w:rFonts w:eastAsia="等线"/>
          <w:lang w:eastAsia="zh-CN"/>
        </w:rPr>
        <w:t xml:space="preserve"> with 100MHz </w:t>
      </w:r>
      <w:proofErr w:type="spellStart"/>
      <w:r w:rsidR="00627F45">
        <w:rPr>
          <w:rFonts w:eastAsia="等线"/>
          <w:lang w:eastAsia="zh-CN"/>
        </w:rPr>
        <w:t>RedCap</w:t>
      </w:r>
      <w:proofErr w:type="spellEnd"/>
      <w:r w:rsidR="00627F45">
        <w:rPr>
          <w:rFonts w:eastAsia="等线"/>
          <w:lang w:eastAsia="zh-CN"/>
        </w:rPr>
        <w:t xml:space="preserve"> UE BW</w:t>
      </w:r>
      <w:r w:rsidR="00175DEB">
        <w:rPr>
          <w:rFonts w:eastAsia="等线"/>
          <w:lang w:eastAsia="zh-CN"/>
        </w:rPr>
        <w:t xml:space="preserve">, </w:t>
      </w:r>
      <w:r w:rsidR="00713296">
        <w:rPr>
          <w:rFonts w:eastAsia="等线"/>
          <w:lang w:eastAsia="zh-CN"/>
        </w:rPr>
        <w:t>one identified issue is that</w:t>
      </w:r>
      <w:r w:rsidR="00DE59BE">
        <w:rPr>
          <w:rFonts w:eastAsia="等线"/>
          <w:lang w:eastAsia="zh-CN"/>
        </w:rPr>
        <w:t xml:space="preserve"> the total BW of SSB + CORESET0 BW will be higher than UE BW for the configurations of 240kHz SCS SSB and </w:t>
      </w:r>
      <w:r w:rsidR="00627F45">
        <w:rPr>
          <w:rFonts w:eastAsia="等线"/>
          <w:lang w:eastAsia="zh-CN"/>
        </w:rPr>
        <w:t xml:space="preserve">120kHz SCS </w:t>
      </w:r>
      <w:r w:rsidR="00DE59BE">
        <w:rPr>
          <w:rFonts w:eastAsia="等线"/>
          <w:lang w:eastAsia="zh-CN"/>
        </w:rPr>
        <w:t>48PRB CORESET0</w:t>
      </w:r>
      <w:r w:rsidR="00A54D9F">
        <w:rPr>
          <w:rFonts w:eastAsia="等线"/>
          <w:lang w:eastAsia="zh-CN"/>
        </w:rPr>
        <w:t xml:space="preserve"> for SSB and CORESET0 multiplexing pattern 2</w:t>
      </w:r>
      <w:r w:rsidR="00DE59BE">
        <w:rPr>
          <w:rFonts w:eastAsia="等线"/>
          <w:lang w:eastAsia="zh-CN"/>
        </w:rPr>
        <w:t>. This requires sequential reception of SSB and CORES</w:t>
      </w:r>
      <w:r w:rsidR="00E779AC">
        <w:rPr>
          <w:rFonts w:eastAsia="等线"/>
          <w:lang w:eastAsia="zh-CN"/>
        </w:rPr>
        <w:t>E</w:t>
      </w:r>
      <w:r w:rsidR="00DE59BE">
        <w:rPr>
          <w:rFonts w:eastAsia="等线"/>
          <w:lang w:eastAsia="zh-CN"/>
        </w:rPr>
        <w:t>T0</w:t>
      </w:r>
      <w:r w:rsidR="00627F45">
        <w:rPr>
          <w:rFonts w:eastAsia="等线"/>
          <w:lang w:eastAsia="zh-CN"/>
        </w:rPr>
        <w:t xml:space="preserve">, which </w:t>
      </w:r>
      <w:r w:rsidR="00DE59BE">
        <w:rPr>
          <w:rFonts w:eastAsia="等线"/>
          <w:lang w:eastAsia="zh-CN"/>
        </w:rPr>
        <w:t xml:space="preserve">leads to longer SSB/CORESET0 acquisition time. However, </w:t>
      </w:r>
      <w:r w:rsidR="00E16A90">
        <w:rPr>
          <w:rFonts w:eastAsia="等线"/>
          <w:lang w:eastAsia="zh-CN"/>
        </w:rPr>
        <w:t>since the</w:t>
      </w:r>
      <w:r w:rsidR="00536570">
        <w:rPr>
          <w:rFonts w:eastAsia="等线"/>
          <w:lang w:eastAsia="zh-CN"/>
        </w:rPr>
        <w:t xml:space="preserve"> latency requirement of </w:t>
      </w:r>
      <w:proofErr w:type="spellStart"/>
      <w:r w:rsidR="00536570">
        <w:rPr>
          <w:rFonts w:eastAsia="等线"/>
          <w:lang w:eastAsia="zh-CN"/>
        </w:rPr>
        <w:t>RedCap</w:t>
      </w:r>
      <w:proofErr w:type="spellEnd"/>
      <w:r w:rsidR="00536570">
        <w:rPr>
          <w:rFonts w:eastAsia="等线"/>
          <w:lang w:eastAsia="zh-CN"/>
        </w:rPr>
        <w:t xml:space="preserve"> UEs is quite relaxed, </w:t>
      </w:r>
      <w:r w:rsidR="003F52A0">
        <w:rPr>
          <w:rFonts w:eastAsia="等线"/>
          <w:lang w:eastAsia="zh-CN"/>
        </w:rPr>
        <w:t>there</w:t>
      </w:r>
      <w:r w:rsidR="00536570">
        <w:rPr>
          <w:rFonts w:eastAsia="等线"/>
          <w:lang w:eastAsia="zh-CN"/>
        </w:rPr>
        <w:t xml:space="preserve"> might be no need to have any enhancements to reduce the SSB/CORESET0 acquisition time</w:t>
      </w:r>
      <w:r w:rsidR="00CC6B2C">
        <w:rPr>
          <w:rFonts w:eastAsia="等线"/>
          <w:lang w:eastAsia="zh-CN"/>
        </w:rPr>
        <w:t xml:space="preserve"> for </w:t>
      </w:r>
      <w:proofErr w:type="spellStart"/>
      <w:r w:rsidR="00CC6B2C">
        <w:rPr>
          <w:rFonts w:eastAsia="等线"/>
          <w:lang w:eastAsia="zh-CN"/>
        </w:rPr>
        <w:t>RedCap</w:t>
      </w:r>
      <w:proofErr w:type="spellEnd"/>
      <w:r w:rsidR="00CC6B2C">
        <w:rPr>
          <w:rFonts w:eastAsia="等线"/>
          <w:lang w:eastAsia="zh-CN"/>
        </w:rPr>
        <w:t xml:space="preserve"> UEs</w:t>
      </w:r>
      <w:r w:rsidR="00536570">
        <w:rPr>
          <w:rFonts w:eastAsia="等线"/>
          <w:lang w:eastAsia="zh-CN"/>
        </w:rPr>
        <w:t>.</w:t>
      </w:r>
    </w:p>
    <w:p w14:paraId="63166A0C" w14:textId="7C45BDC1" w:rsidR="00DE59BE" w:rsidRPr="00E779AC" w:rsidRDefault="00DE59BE" w:rsidP="0064322A">
      <w:pPr>
        <w:rPr>
          <w:rFonts w:eastAsia="等线"/>
          <w:b/>
          <w:bCs/>
          <w:i/>
          <w:iCs/>
          <w:lang w:eastAsia="zh-CN"/>
        </w:rPr>
      </w:pPr>
      <w:r w:rsidRPr="00E779AC">
        <w:rPr>
          <w:rFonts w:eastAsia="等线"/>
          <w:b/>
          <w:bCs/>
          <w:i/>
          <w:iCs/>
          <w:lang w:eastAsia="zh-CN"/>
        </w:rPr>
        <w:t xml:space="preserve">Observation </w:t>
      </w:r>
      <w:r w:rsidR="00B733C4">
        <w:rPr>
          <w:rFonts w:eastAsia="等线"/>
          <w:b/>
          <w:bCs/>
          <w:i/>
          <w:iCs/>
          <w:lang w:eastAsia="zh-CN"/>
        </w:rPr>
        <w:t>3</w:t>
      </w:r>
      <w:r w:rsidRPr="00E779AC">
        <w:rPr>
          <w:rFonts w:eastAsia="等线"/>
          <w:b/>
          <w:bCs/>
          <w:i/>
          <w:iCs/>
          <w:lang w:eastAsia="zh-CN"/>
        </w:rPr>
        <w:t xml:space="preserve">: </w:t>
      </w:r>
      <w:r w:rsidR="00E779AC" w:rsidRPr="00E779AC">
        <w:rPr>
          <w:rFonts w:eastAsia="等线"/>
          <w:b/>
          <w:bCs/>
          <w:i/>
          <w:iCs/>
          <w:lang w:eastAsia="zh-CN"/>
        </w:rPr>
        <w:t>For FR2</w:t>
      </w:r>
      <w:r w:rsidR="00536570">
        <w:rPr>
          <w:rFonts w:eastAsia="等线"/>
          <w:b/>
          <w:bCs/>
          <w:i/>
          <w:iCs/>
          <w:lang w:eastAsia="zh-CN"/>
        </w:rPr>
        <w:t xml:space="preserve"> with 100MHz BW</w:t>
      </w:r>
      <w:r w:rsidR="00E779AC" w:rsidRPr="00E779AC">
        <w:rPr>
          <w:rFonts w:eastAsia="等线"/>
          <w:b/>
          <w:bCs/>
          <w:i/>
          <w:iCs/>
          <w:lang w:eastAsia="zh-CN"/>
        </w:rPr>
        <w:t xml:space="preserve">, the </w:t>
      </w:r>
      <w:proofErr w:type="spellStart"/>
      <w:r w:rsidR="00E779AC" w:rsidRPr="00E779AC">
        <w:rPr>
          <w:rFonts w:eastAsia="等线"/>
          <w:b/>
          <w:bCs/>
          <w:i/>
          <w:iCs/>
          <w:lang w:eastAsia="zh-CN"/>
        </w:rPr>
        <w:t>RedCap</w:t>
      </w:r>
      <w:proofErr w:type="spellEnd"/>
      <w:r w:rsidR="00E779AC" w:rsidRPr="00E779AC">
        <w:rPr>
          <w:rFonts w:eastAsia="等线"/>
          <w:b/>
          <w:bCs/>
          <w:i/>
          <w:iCs/>
          <w:lang w:eastAsia="zh-CN"/>
        </w:rPr>
        <w:t xml:space="preserve"> UEs need sequential reception of SSB and CORESET0 for 240kHz SCS SSB and 120kHz SCS 48PRB CORESET0.</w:t>
      </w:r>
    </w:p>
    <w:p w14:paraId="5A8E1195" w14:textId="7673D280" w:rsidR="00705778" w:rsidRDefault="00705778" w:rsidP="00E76258">
      <w:pPr>
        <w:rPr>
          <w:rFonts w:eastAsia="等线"/>
          <w:lang w:eastAsia="zh-CN"/>
        </w:rPr>
      </w:pPr>
      <w:r>
        <w:rPr>
          <w:rFonts w:eastAsia="等线"/>
          <w:lang w:eastAsia="zh-CN"/>
        </w:rPr>
        <w:t>T</w:t>
      </w:r>
      <w:r w:rsidR="00CB17BD">
        <w:rPr>
          <w:rFonts w:eastAsia="等线"/>
          <w:lang w:eastAsia="zh-CN"/>
        </w:rPr>
        <w:t xml:space="preserve">he shared </w:t>
      </w:r>
      <w:r w:rsidR="00E72AA0">
        <w:rPr>
          <w:rFonts w:eastAsia="等线"/>
          <w:lang w:eastAsia="zh-CN"/>
        </w:rPr>
        <w:t xml:space="preserve">initial access </w:t>
      </w:r>
      <w:r w:rsidR="00CB17BD">
        <w:rPr>
          <w:rFonts w:eastAsia="等线"/>
          <w:lang w:eastAsia="zh-CN"/>
        </w:rPr>
        <w:t>process may impact the legacy UE performance</w:t>
      </w:r>
      <w:r w:rsidR="00E76258">
        <w:rPr>
          <w:rFonts w:eastAsia="等线" w:hint="eastAsia"/>
          <w:lang w:eastAsia="zh-CN"/>
        </w:rPr>
        <w:t>.</w:t>
      </w:r>
      <w:r w:rsidR="00D3394D">
        <w:rPr>
          <w:rFonts w:eastAsia="等线"/>
          <w:lang w:eastAsia="zh-CN"/>
        </w:rPr>
        <w:t xml:space="preserve"> The vast </w:t>
      </w:r>
      <w:proofErr w:type="spellStart"/>
      <w:r w:rsidR="00D3394D">
        <w:rPr>
          <w:rFonts w:eastAsia="等线"/>
          <w:lang w:eastAsia="zh-CN"/>
        </w:rPr>
        <w:t>RedCap</w:t>
      </w:r>
      <w:proofErr w:type="spellEnd"/>
      <w:r w:rsidR="00D3394D">
        <w:rPr>
          <w:rFonts w:eastAsia="等线"/>
          <w:lang w:eastAsia="zh-CN"/>
        </w:rPr>
        <w:t xml:space="preserve"> UEs in the system may lead to higher PRACH preamble collision rate, congestion of scheduling in initial BWP </w:t>
      </w:r>
      <w:r w:rsidR="00E16A90">
        <w:rPr>
          <w:rFonts w:eastAsia="等线"/>
          <w:lang w:eastAsia="zh-CN"/>
        </w:rPr>
        <w:t>for Msg2/Msg3/M</w:t>
      </w:r>
      <w:r w:rsidR="009C07A6">
        <w:rPr>
          <w:rFonts w:eastAsia="等线"/>
          <w:lang w:eastAsia="zh-CN"/>
        </w:rPr>
        <w:t>s</w:t>
      </w:r>
      <w:r w:rsidR="00E16A90">
        <w:rPr>
          <w:rFonts w:eastAsia="等线"/>
          <w:lang w:eastAsia="zh-CN"/>
        </w:rPr>
        <w:t xml:space="preserve">g4 </w:t>
      </w:r>
      <w:proofErr w:type="spellStart"/>
      <w:r w:rsidR="00D3394D">
        <w:rPr>
          <w:rFonts w:eastAsia="等线"/>
          <w:lang w:eastAsia="zh-CN"/>
        </w:rPr>
        <w:t>etc</w:t>
      </w:r>
      <w:proofErr w:type="spellEnd"/>
      <w:r w:rsidR="001C2164">
        <w:rPr>
          <w:rFonts w:eastAsia="等线"/>
          <w:lang w:eastAsia="zh-CN"/>
        </w:rPr>
        <w:t xml:space="preserve">, which </w:t>
      </w:r>
      <w:r w:rsidR="00FC6BC0">
        <w:rPr>
          <w:rFonts w:eastAsia="等线"/>
          <w:lang w:eastAsia="zh-CN"/>
        </w:rPr>
        <w:t xml:space="preserve">might </w:t>
      </w:r>
      <w:r w:rsidR="009B24FD">
        <w:rPr>
          <w:rFonts w:eastAsia="等线"/>
          <w:lang w:eastAsia="zh-CN"/>
        </w:rPr>
        <w:t>result in</w:t>
      </w:r>
      <w:r w:rsidR="001C2164">
        <w:rPr>
          <w:rFonts w:eastAsia="等线"/>
          <w:lang w:eastAsia="zh-CN"/>
        </w:rPr>
        <w:t xml:space="preserve"> high access latency for legacy UEs. </w:t>
      </w:r>
      <w:r w:rsidR="00361EDE">
        <w:rPr>
          <w:rFonts w:eastAsia="等线"/>
          <w:lang w:eastAsia="zh-CN"/>
        </w:rPr>
        <w:t xml:space="preserve">The network could use access control </w:t>
      </w:r>
      <w:r w:rsidR="003E06C5">
        <w:rPr>
          <w:rFonts w:eastAsia="等线"/>
          <w:lang w:eastAsia="zh-CN"/>
        </w:rPr>
        <w:t>to avoid such issues</w:t>
      </w:r>
      <w:r w:rsidR="009F7EE9">
        <w:rPr>
          <w:rFonts w:eastAsia="等线"/>
          <w:lang w:eastAsia="zh-CN"/>
        </w:rPr>
        <w:t>, which</w:t>
      </w:r>
      <w:r w:rsidR="003E06C5">
        <w:rPr>
          <w:rFonts w:eastAsia="等线"/>
          <w:lang w:eastAsia="zh-CN"/>
        </w:rPr>
        <w:t xml:space="preserve"> requires the network to early identify the </w:t>
      </w:r>
      <w:proofErr w:type="spellStart"/>
      <w:r w:rsidR="003E06C5">
        <w:rPr>
          <w:rFonts w:eastAsia="等线"/>
          <w:lang w:eastAsia="zh-CN"/>
        </w:rPr>
        <w:t>RedCap</w:t>
      </w:r>
      <w:proofErr w:type="spellEnd"/>
      <w:r w:rsidR="003E06C5">
        <w:rPr>
          <w:rFonts w:eastAsia="等线"/>
          <w:lang w:eastAsia="zh-CN"/>
        </w:rPr>
        <w:t xml:space="preserve"> UEs. </w:t>
      </w:r>
      <w:r w:rsidR="001C2164">
        <w:rPr>
          <w:rFonts w:eastAsia="等线"/>
          <w:lang w:eastAsia="zh-CN"/>
        </w:rPr>
        <w:t>A</w:t>
      </w:r>
      <w:r w:rsidR="003E06C5">
        <w:rPr>
          <w:rFonts w:eastAsia="等线"/>
          <w:lang w:eastAsia="zh-CN"/>
        </w:rPr>
        <w:t xml:space="preserve">nother solution </w:t>
      </w:r>
      <w:r w:rsidR="001C2164">
        <w:rPr>
          <w:rFonts w:eastAsia="等线"/>
          <w:lang w:eastAsia="zh-CN"/>
        </w:rPr>
        <w:t xml:space="preserve">is that </w:t>
      </w:r>
      <w:r w:rsidR="003E06C5">
        <w:rPr>
          <w:rFonts w:eastAsia="等线"/>
          <w:lang w:eastAsia="zh-CN"/>
        </w:rPr>
        <w:t xml:space="preserve">the network could configure separate initial BWP for </w:t>
      </w:r>
      <w:proofErr w:type="spellStart"/>
      <w:r w:rsidR="003E06C5">
        <w:rPr>
          <w:rFonts w:eastAsia="等线"/>
          <w:lang w:eastAsia="zh-CN"/>
        </w:rPr>
        <w:t>RedCap</w:t>
      </w:r>
      <w:proofErr w:type="spellEnd"/>
      <w:r w:rsidR="003E06C5">
        <w:rPr>
          <w:rFonts w:eastAsia="等线"/>
          <w:lang w:eastAsia="zh-CN"/>
        </w:rPr>
        <w:t xml:space="preserve"> UEs to avoid the performance loss for legacy UEs. </w:t>
      </w:r>
    </w:p>
    <w:p w14:paraId="7AB454DE" w14:textId="5039FE3B" w:rsidR="00CB17BD" w:rsidRPr="00E814F6" w:rsidRDefault="00CB17BD" w:rsidP="0064322A">
      <w:pPr>
        <w:rPr>
          <w:rFonts w:eastAsia="等线"/>
          <w:b/>
          <w:bCs/>
          <w:i/>
          <w:iCs/>
          <w:lang w:eastAsia="zh-CN"/>
        </w:rPr>
      </w:pPr>
      <w:r w:rsidRPr="00E814F6">
        <w:rPr>
          <w:rFonts w:eastAsia="等线"/>
          <w:b/>
          <w:bCs/>
          <w:i/>
          <w:iCs/>
          <w:lang w:eastAsia="zh-CN"/>
        </w:rPr>
        <w:t>Proposal 3:</w:t>
      </w:r>
      <w:r w:rsidR="00E814F6">
        <w:rPr>
          <w:rFonts w:eastAsia="等线"/>
          <w:b/>
          <w:bCs/>
          <w:i/>
          <w:iCs/>
          <w:lang w:eastAsia="zh-CN"/>
        </w:rPr>
        <w:t xml:space="preserve"> </w:t>
      </w:r>
      <w:r w:rsidR="009C07A6">
        <w:rPr>
          <w:rFonts w:eastAsia="等线"/>
          <w:b/>
          <w:bCs/>
          <w:i/>
          <w:iCs/>
          <w:lang w:eastAsia="zh-CN"/>
        </w:rPr>
        <w:t>Th</w:t>
      </w:r>
      <w:r w:rsidR="007C5DD4">
        <w:rPr>
          <w:rFonts w:eastAsia="等线"/>
          <w:b/>
          <w:bCs/>
          <w:i/>
          <w:iCs/>
          <w:lang w:eastAsia="zh-CN"/>
        </w:rPr>
        <w:t xml:space="preserve">e performance degradation of legacy UEs due to the introduced vast </w:t>
      </w:r>
      <w:proofErr w:type="spellStart"/>
      <w:r w:rsidR="007C5DD4">
        <w:rPr>
          <w:rFonts w:eastAsia="等线"/>
          <w:b/>
          <w:bCs/>
          <w:i/>
          <w:iCs/>
          <w:lang w:eastAsia="zh-CN"/>
        </w:rPr>
        <w:t>RedCap</w:t>
      </w:r>
      <w:proofErr w:type="spellEnd"/>
      <w:r w:rsidR="007C5DD4">
        <w:rPr>
          <w:rFonts w:eastAsia="等线"/>
          <w:b/>
          <w:bCs/>
          <w:i/>
          <w:iCs/>
          <w:lang w:eastAsia="zh-CN"/>
        </w:rPr>
        <w:t xml:space="preserve"> UEs shall be reduced through e.g., access control, separate initial BWP for </w:t>
      </w:r>
      <w:proofErr w:type="spellStart"/>
      <w:r w:rsidR="007C5DD4">
        <w:rPr>
          <w:rFonts w:eastAsia="等线"/>
          <w:b/>
          <w:bCs/>
          <w:i/>
          <w:iCs/>
          <w:lang w:eastAsia="zh-CN"/>
        </w:rPr>
        <w:t>RedCap</w:t>
      </w:r>
      <w:proofErr w:type="spellEnd"/>
      <w:r w:rsidR="007C5DD4">
        <w:rPr>
          <w:rFonts w:eastAsia="等线"/>
          <w:b/>
          <w:bCs/>
          <w:i/>
          <w:iCs/>
          <w:lang w:eastAsia="zh-CN"/>
        </w:rPr>
        <w:t xml:space="preserve"> UEs</w:t>
      </w:r>
      <w:r w:rsidR="004F77FF">
        <w:rPr>
          <w:rFonts w:eastAsia="等线"/>
          <w:b/>
          <w:bCs/>
          <w:i/>
          <w:iCs/>
          <w:lang w:eastAsia="zh-CN"/>
        </w:rPr>
        <w:t xml:space="preserve">, etc. </w:t>
      </w:r>
    </w:p>
    <w:p w14:paraId="528AE890" w14:textId="4B9FD5BD" w:rsidR="00B8547E" w:rsidRDefault="009E1454" w:rsidP="00B8547E">
      <w:pPr>
        <w:pStyle w:val="Heading2"/>
        <w:rPr>
          <w:lang w:eastAsia="zh-CN"/>
        </w:rPr>
      </w:pPr>
      <w:r w:rsidRPr="009E1454">
        <w:rPr>
          <w:lang w:eastAsia="zh-CN"/>
        </w:rPr>
        <w:t>Reduced minimum number of Rx branches</w:t>
      </w:r>
      <w:r w:rsidR="00E9014C">
        <w:rPr>
          <w:lang w:eastAsia="zh-CN"/>
        </w:rPr>
        <w:t xml:space="preserve"> </w:t>
      </w:r>
    </w:p>
    <w:p w14:paraId="0198E293" w14:textId="5F58B0DF" w:rsidR="003B1FA2" w:rsidRDefault="00021CA7" w:rsidP="009D71DA">
      <w:pPr>
        <w:rPr>
          <w:lang w:eastAsia="zh-CN"/>
        </w:rPr>
      </w:pPr>
      <w:r>
        <w:rPr>
          <w:lang w:eastAsia="zh-CN"/>
        </w:rPr>
        <w:t xml:space="preserve">The minimum number of Rx branches is not decided yet for </w:t>
      </w:r>
      <w:proofErr w:type="spellStart"/>
      <w:r>
        <w:rPr>
          <w:lang w:eastAsia="zh-CN"/>
        </w:rPr>
        <w:t>RedCap</w:t>
      </w:r>
      <w:proofErr w:type="spellEnd"/>
      <w:r>
        <w:rPr>
          <w:lang w:eastAsia="zh-CN"/>
        </w:rPr>
        <w:t xml:space="preserve"> UEs for the </w:t>
      </w:r>
      <w:r w:rsidRPr="00021CA7">
        <w:rPr>
          <w:lang w:eastAsia="zh-CN"/>
        </w:rPr>
        <w:t>frequency bands where a legacy NR UE (other than 2-Rx vehicular UE) is required to be equipped with a minimum of 4 Rx antenna ports</w:t>
      </w:r>
      <w:r>
        <w:rPr>
          <w:lang w:eastAsia="zh-CN"/>
        </w:rPr>
        <w:t>.</w:t>
      </w:r>
      <w:r w:rsidR="001937B8">
        <w:rPr>
          <w:lang w:eastAsia="zh-CN"/>
        </w:rPr>
        <w:t xml:space="preserve"> </w:t>
      </w:r>
      <w:r w:rsidR="00065013">
        <w:rPr>
          <w:lang w:eastAsia="zh-CN"/>
        </w:rPr>
        <w:t>Two a</w:t>
      </w:r>
      <w:r w:rsidR="001937B8">
        <w:rPr>
          <w:lang w:eastAsia="zh-CN"/>
        </w:rPr>
        <w:t xml:space="preserve">lternatives </w:t>
      </w:r>
      <w:r w:rsidR="00065013">
        <w:rPr>
          <w:lang w:eastAsia="zh-CN"/>
        </w:rPr>
        <w:t xml:space="preserve">were </w:t>
      </w:r>
      <w:r w:rsidR="003B1FA2">
        <w:rPr>
          <w:lang w:eastAsia="zh-CN"/>
        </w:rPr>
        <w:t>agreed in RAN1#103e</w:t>
      </w:r>
      <w:r w:rsidR="009F29F0">
        <w:rPr>
          <w:lang w:eastAsia="zh-CN"/>
        </w:rPr>
        <w:t>,</w:t>
      </w:r>
    </w:p>
    <w:p w14:paraId="1BFDDD3D" w14:textId="77777777" w:rsidR="003B1FA2" w:rsidRPr="003B1FA2" w:rsidRDefault="003B1FA2" w:rsidP="003B1FA2">
      <w:pPr>
        <w:numPr>
          <w:ilvl w:val="0"/>
          <w:numId w:val="24"/>
        </w:numPr>
        <w:autoSpaceDE/>
        <w:autoSpaceDN/>
        <w:adjustRightInd/>
        <w:snapToGrid/>
        <w:spacing w:after="0" w:line="252" w:lineRule="auto"/>
        <w:jc w:val="left"/>
        <w:rPr>
          <w:i/>
          <w:iCs/>
          <w:szCs w:val="20"/>
          <w:lang w:eastAsia="ja-JP"/>
        </w:rPr>
      </w:pPr>
      <w:r w:rsidRPr="003B1FA2">
        <w:rPr>
          <w:i/>
          <w:iCs/>
          <w:szCs w:val="20"/>
          <w:lang w:eastAsia="ja-JP"/>
        </w:rPr>
        <w:t>For FR1 TDD bands where a non-</w:t>
      </w:r>
      <w:proofErr w:type="spellStart"/>
      <w:r w:rsidRPr="003B1FA2">
        <w:rPr>
          <w:i/>
          <w:iCs/>
          <w:szCs w:val="20"/>
          <w:lang w:eastAsia="ja-JP"/>
        </w:rPr>
        <w:t>RedCap</w:t>
      </w:r>
      <w:proofErr w:type="spellEnd"/>
      <w:r w:rsidRPr="003B1FA2">
        <w:rPr>
          <w:i/>
          <w:iCs/>
          <w:szCs w:val="20"/>
          <w:lang w:eastAsia="ja-JP"/>
        </w:rPr>
        <w:t xml:space="preserve"> UE is required to be equipped with a minimum of 4 Rx branches, the minimum number of Rx branches supported by specification for a </w:t>
      </w:r>
      <w:proofErr w:type="spellStart"/>
      <w:r w:rsidRPr="003B1FA2">
        <w:rPr>
          <w:i/>
          <w:iCs/>
          <w:szCs w:val="20"/>
          <w:lang w:eastAsia="ja-JP"/>
        </w:rPr>
        <w:t>RedCap</w:t>
      </w:r>
      <w:proofErr w:type="spellEnd"/>
      <w:r w:rsidRPr="003B1FA2">
        <w:rPr>
          <w:i/>
          <w:iCs/>
          <w:szCs w:val="20"/>
          <w:lang w:eastAsia="ja-JP"/>
        </w:rPr>
        <w:t xml:space="preserve"> UE is N. To be </w:t>
      </w:r>
      <w:proofErr w:type="gramStart"/>
      <w:r w:rsidRPr="003B1FA2">
        <w:rPr>
          <w:i/>
          <w:iCs/>
          <w:szCs w:val="20"/>
          <w:lang w:eastAsia="ja-JP"/>
        </w:rPr>
        <w:t>down-selected</w:t>
      </w:r>
      <w:proofErr w:type="gramEnd"/>
      <w:r w:rsidRPr="003B1FA2">
        <w:rPr>
          <w:i/>
          <w:iCs/>
          <w:szCs w:val="20"/>
          <w:lang w:eastAsia="ja-JP"/>
        </w:rPr>
        <w:t xml:space="preserve"> during the WI phase or at RAN plenary:</w:t>
      </w:r>
    </w:p>
    <w:p w14:paraId="751D3922" w14:textId="77777777" w:rsidR="003B1FA2" w:rsidRPr="003B1FA2" w:rsidRDefault="003B1FA2" w:rsidP="003B1FA2">
      <w:pPr>
        <w:numPr>
          <w:ilvl w:val="1"/>
          <w:numId w:val="24"/>
        </w:numPr>
        <w:autoSpaceDE/>
        <w:autoSpaceDN/>
        <w:adjustRightInd/>
        <w:snapToGrid/>
        <w:spacing w:after="0" w:line="252" w:lineRule="auto"/>
        <w:jc w:val="left"/>
        <w:rPr>
          <w:rFonts w:ascii="Times" w:hAnsi="Times" w:cs="Times"/>
          <w:i/>
          <w:iCs/>
          <w:szCs w:val="20"/>
          <w:lang w:eastAsia="ja-JP"/>
        </w:rPr>
      </w:pPr>
      <w:r w:rsidRPr="003B1FA2">
        <w:rPr>
          <w:rFonts w:ascii="Times" w:hAnsi="Times" w:cs="Times"/>
          <w:i/>
          <w:iCs/>
          <w:szCs w:val="20"/>
          <w:lang w:eastAsia="ja-JP"/>
        </w:rPr>
        <w:t>Alt 1: N=2</w:t>
      </w:r>
    </w:p>
    <w:p w14:paraId="7D25D498" w14:textId="77777777" w:rsidR="003B1FA2" w:rsidRPr="003B1FA2" w:rsidRDefault="003B1FA2" w:rsidP="001937B8">
      <w:pPr>
        <w:numPr>
          <w:ilvl w:val="1"/>
          <w:numId w:val="24"/>
        </w:numPr>
        <w:autoSpaceDE/>
        <w:autoSpaceDN/>
        <w:adjustRightInd/>
        <w:snapToGrid/>
        <w:spacing w:line="252" w:lineRule="auto"/>
        <w:ind w:left="1434" w:hanging="357"/>
        <w:jc w:val="left"/>
        <w:rPr>
          <w:rFonts w:ascii="Times" w:hAnsi="Times" w:cs="Times"/>
          <w:i/>
          <w:iCs/>
          <w:szCs w:val="20"/>
          <w:lang w:eastAsia="ja-JP"/>
        </w:rPr>
      </w:pPr>
      <w:r w:rsidRPr="003B1FA2">
        <w:rPr>
          <w:rFonts w:ascii="Times" w:hAnsi="Times" w:cs="Times"/>
          <w:i/>
          <w:iCs/>
          <w:szCs w:val="20"/>
          <w:lang w:eastAsia="ja-JP"/>
        </w:rPr>
        <w:t xml:space="preserve">Alt 2: N=1, where N=2 is also supported </w:t>
      </w:r>
    </w:p>
    <w:p w14:paraId="3C717850" w14:textId="7DED1AA4" w:rsidR="00B81D87" w:rsidRDefault="002B0490" w:rsidP="009D71DA">
      <w:pPr>
        <w:rPr>
          <w:lang w:eastAsia="zh-CN"/>
        </w:rPr>
      </w:pPr>
      <w:r>
        <w:rPr>
          <w:lang w:eastAsia="zh-CN"/>
        </w:rPr>
        <w:t xml:space="preserve">The cost saving gain of 1Rx over 2Rx is quite significant. </w:t>
      </w:r>
      <w:r w:rsidR="001937B8">
        <w:rPr>
          <w:lang w:eastAsia="zh-CN"/>
        </w:rPr>
        <w:t>As concluded from the TR</w:t>
      </w:r>
      <w:r w:rsidR="00AF1873">
        <w:rPr>
          <w:lang w:eastAsia="zh-CN"/>
        </w:rPr>
        <w:t xml:space="preserve"> [</w:t>
      </w:r>
      <w:r w:rsidR="009839FD">
        <w:rPr>
          <w:rFonts w:hint="eastAsia"/>
          <w:lang w:eastAsia="zh-CN"/>
        </w:rPr>
        <w:t>2</w:t>
      </w:r>
      <w:r w:rsidR="00AF1873">
        <w:rPr>
          <w:lang w:eastAsia="zh-CN"/>
        </w:rPr>
        <w:t>]</w:t>
      </w:r>
      <w:r w:rsidR="001937B8">
        <w:rPr>
          <w:lang w:eastAsia="zh-CN"/>
        </w:rPr>
        <w:t>, t</w:t>
      </w:r>
      <w:r w:rsidR="008336D3" w:rsidRPr="008336D3">
        <w:rPr>
          <w:lang w:eastAsia="zh-CN"/>
        </w:rPr>
        <w:t xml:space="preserve">he estimated cost for a device with </w:t>
      </w:r>
      <w:r w:rsidR="008336D3">
        <w:rPr>
          <w:lang w:eastAsia="zh-CN"/>
        </w:rPr>
        <w:t>1</w:t>
      </w:r>
      <w:r w:rsidR="008336D3" w:rsidRPr="008336D3">
        <w:rPr>
          <w:lang w:eastAsia="zh-CN"/>
        </w:rPr>
        <w:t xml:space="preserve"> Rx branch and a corresponding </w:t>
      </w:r>
      <w:r w:rsidR="008336D3">
        <w:rPr>
          <w:lang w:eastAsia="zh-CN"/>
        </w:rPr>
        <w:t xml:space="preserve">1 </w:t>
      </w:r>
      <w:r w:rsidR="008336D3" w:rsidRPr="008336D3">
        <w:rPr>
          <w:lang w:eastAsia="zh-CN"/>
        </w:rPr>
        <w:t>MIMO layer</w:t>
      </w:r>
      <w:r w:rsidR="008336D3">
        <w:rPr>
          <w:lang w:eastAsia="zh-CN"/>
        </w:rPr>
        <w:t xml:space="preserve"> </w:t>
      </w:r>
      <w:r w:rsidR="001937B8">
        <w:rPr>
          <w:lang w:eastAsia="zh-CN"/>
        </w:rPr>
        <w:t>has</w:t>
      </w:r>
      <w:r w:rsidR="008336D3">
        <w:rPr>
          <w:lang w:eastAsia="zh-CN"/>
        </w:rPr>
        <w:t xml:space="preserve"> about 20% cost saving gain than that with 2Rx branches with max. 2 MIMO layers.</w:t>
      </w:r>
      <w:r w:rsidR="001937B8">
        <w:rPr>
          <w:lang w:eastAsia="zh-CN"/>
        </w:rPr>
        <w:t xml:space="preserve"> </w:t>
      </w:r>
      <w:r w:rsidR="008336D3">
        <w:rPr>
          <w:lang w:eastAsia="zh-CN"/>
        </w:rPr>
        <w:t xml:space="preserve"> </w:t>
      </w:r>
    </w:p>
    <w:p w14:paraId="05459BAB" w14:textId="683BA229" w:rsidR="001259E4" w:rsidRDefault="00EE5D84" w:rsidP="009D71DA">
      <w:pPr>
        <w:rPr>
          <w:lang w:eastAsia="zh-CN"/>
        </w:rPr>
      </w:pPr>
      <w:r>
        <w:rPr>
          <w:lang w:eastAsia="zh-CN"/>
        </w:rPr>
        <w:t>The</w:t>
      </w:r>
      <w:r w:rsidR="00AF1873">
        <w:rPr>
          <w:lang w:eastAsia="zh-CN"/>
        </w:rPr>
        <w:t xml:space="preserve"> main concern of </w:t>
      </w:r>
      <w:r>
        <w:rPr>
          <w:lang w:eastAsia="zh-CN"/>
        </w:rPr>
        <w:t xml:space="preserve">1 Rx </w:t>
      </w:r>
      <w:proofErr w:type="spellStart"/>
      <w:r>
        <w:rPr>
          <w:lang w:eastAsia="zh-CN"/>
        </w:rPr>
        <w:t>RedCap</w:t>
      </w:r>
      <w:proofErr w:type="spellEnd"/>
      <w:r>
        <w:rPr>
          <w:lang w:eastAsia="zh-CN"/>
        </w:rPr>
        <w:t xml:space="preserve"> UEs</w:t>
      </w:r>
      <w:r w:rsidR="00AF1873">
        <w:rPr>
          <w:lang w:eastAsia="zh-CN"/>
        </w:rPr>
        <w:t xml:space="preserve"> might be the impact</w:t>
      </w:r>
      <w:r>
        <w:rPr>
          <w:lang w:eastAsia="zh-CN"/>
        </w:rPr>
        <w:t xml:space="preserve"> on </w:t>
      </w:r>
      <w:r w:rsidR="00AF1873">
        <w:rPr>
          <w:lang w:eastAsia="zh-CN"/>
        </w:rPr>
        <w:t xml:space="preserve">the </w:t>
      </w:r>
      <w:r>
        <w:rPr>
          <w:lang w:eastAsia="zh-CN"/>
        </w:rPr>
        <w:t>spectral efficiency and capacity, and the</w:t>
      </w:r>
      <w:r w:rsidR="00AF1873">
        <w:rPr>
          <w:lang w:eastAsia="zh-CN"/>
        </w:rPr>
        <w:t xml:space="preserve"> impact on the performance of legacy </w:t>
      </w:r>
      <w:proofErr w:type="spellStart"/>
      <w:r w:rsidR="00AF1873">
        <w:rPr>
          <w:lang w:eastAsia="zh-CN"/>
        </w:rPr>
        <w:t>eMBB</w:t>
      </w:r>
      <w:proofErr w:type="spellEnd"/>
      <w:r w:rsidR="00AF1873">
        <w:rPr>
          <w:lang w:eastAsia="zh-CN"/>
        </w:rPr>
        <w:t xml:space="preserve"> UEs</w:t>
      </w:r>
      <w:r w:rsidR="001259E4">
        <w:rPr>
          <w:lang w:eastAsia="zh-CN"/>
        </w:rPr>
        <w:t xml:space="preserve">. However, </w:t>
      </w:r>
      <w:r>
        <w:rPr>
          <w:lang w:eastAsia="zh-CN"/>
        </w:rPr>
        <w:t xml:space="preserve">from </w:t>
      </w:r>
      <w:r w:rsidR="00AF1873">
        <w:rPr>
          <w:lang w:eastAsia="zh-CN"/>
        </w:rPr>
        <w:t xml:space="preserve">evaluations in </w:t>
      </w:r>
      <w:r>
        <w:rPr>
          <w:lang w:eastAsia="zh-CN"/>
        </w:rPr>
        <w:t>the TR,</w:t>
      </w:r>
      <w:r w:rsidR="00425707">
        <w:rPr>
          <w:lang w:eastAsia="zh-CN"/>
        </w:rPr>
        <w:t xml:space="preserve"> there is only </w:t>
      </w:r>
      <w:r w:rsidR="00425707">
        <w:rPr>
          <w:lang w:eastAsia="zh-CN"/>
        </w:rPr>
        <w:lastRenderedPageBreak/>
        <w:t xml:space="preserve">minor or no impact on the </w:t>
      </w:r>
      <w:r w:rsidR="0094215B">
        <w:rPr>
          <w:lang w:eastAsia="zh-CN"/>
        </w:rPr>
        <w:t>spectral efficiency and capacity</w:t>
      </w:r>
      <w:r w:rsidR="00AF1873">
        <w:rPr>
          <w:lang w:eastAsia="zh-CN"/>
        </w:rPr>
        <w:t xml:space="preserve"> </w:t>
      </w:r>
      <w:r w:rsidR="00F75E5E">
        <w:rPr>
          <w:lang w:eastAsia="zh-CN"/>
        </w:rPr>
        <w:t xml:space="preserve">assuming </w:t>
      </w:r>
      <w:r w:rsidR="00AF1873">
        <w:rPr>
          <w:lang w:eastAsia="zh-CN"/>
        </w:rPr>
        <w:t xml:space="preserve">IM traffic model for </w:t>
      </w:r>
      <w:proofErr w:type="spellStart"/>
      <w:r w:rsidR="00AF1873">
        <w:rPr>
          <w:lang w:eastAsia="zh-CN"/>
        </w:rPr>
        <w:t>RedCap</w:t>
      </w:r>
      <w:proofErr w:type="spellEnd"/>
      <w:r w:rsidR="00AF1873">
        <w:rPr>
          <w:lang w:eastAsia="zh-CN"/>
        </w:rPr>
        <w:t xml:space="preserve"> UEs</w:t>
      </w:r>
      <w:r w:rsidR="0094215B">
        <w:rPr>
          <w:lang w:eastAsia="zh-CN"/>
        </w:rPr>
        <w:t xml:space="preserve">. And </w:t>
      </w:r>
      <w:r w:rsidR="00A74354">
        <w:rPr>
          <w:lang w:eastAsia="zh-CN"/>
        </w:rPr>
        <w:t xml:space="preserve">1Rx UEs </w:t>
      </w:r>
      <w:r w:rsidR="0094215B">
        <w:rPr>
          <w:lang w:eastAsia="zh-CN"/>
        </w:rPr>
        <w:t xml:space="preserve">do not make an appreciable change on the user throughput performance of the </w:t>
      </w:r>
      <w:proofErr w:type="spellStart"/>
      <w:r w:rsidR="0094215B">
        <w:rPr>
          <w:lang w:eastAsia="zh-CN"/>
        </w:rPr>
        <w:t>eMBB</w:t>
      </w:r>
      <w:proofErr w:type="spellEnd"/>
      <w:r w:rsidR="0094215B">
        <w:rPr>
          <w:lang w:eastAsia="zh-CN"/>
        </w:rPr>
        <w:t xml:space="preserve"> users compared with 2Rx </w:t>
      </w:r>
      <w:proofErr w:type="spellStart"/>
      <w:r w:rsidR="0094215B">
        <w:rPr>
          <w:lang w:eastAsia="zh-CN"/>
        </w:rPr>
        <w:t>RedCap</w:t>
      </w:r>
      <w:proofErr w:type="spellEnd"/>
      <w:r w:rsidR="0094215B">
        <w:rPr>
          <w:lang w:eastAsia="zh-CN"/>
        </w:rPr>
        <w:t xml:space="preserve"> UEs. For</w:t>
      </w:r>
      <w:r w:rsidR="001F2342">
        <w:rPr>
          <w:lang w:eastAsia="zh-CN"/>
        </w:rPr>
        <w:t xml:space="preserve"> traffic pattern with</w:t>
      </w:r>
      <w:r w:rsidR="0094215B">
        <w:rPr>
          <w:lang w:eastAsia="zh-CN"/>
        </w:rPr>
        <w:t xml:space="preserve"> FTP mode</w:t>
      </w:r>
      <w:r w:rsidR="001F2342">
        <w:rPr>
          <w:lang w:eastAsia="zh-CN"/>
        </w:rPr>
        <w:t xml:space="preserve">l </w:t>
      </w:r>
      <w:r w:rsidR="0094215B">
        <w:rPr>
          <w:lang w:eastAsia="zh-CN"/>
        </w:rPr>
        <w:t xml:space="preserve">3, </w:t>
      </w:r>
      <w:r w:rsidR="006670CF">
        <w:rPr>
          <w:lang w:eastAsia="zh-CN"/>
        </w:rPr>
        <w:t xml:space="preserve">the evaluation samples are </w:t>
      </w:r>
      <w:r w:rsidR="00F75E5E">
        <w:rPr>
          <w:lang w:eastAsia="zh-CN"/>
        </w:rPr>
        <w:t>quite</w:t>
      </w:r>
      <w:r w:rsidR="006670CF">
        <w:rPr>
          <w:lang w:eastAsia="zh-CN"/>
        </w:rPr>
        <w:t xml:space="preserve"> limited and </w:t>
      </w:r>
      <w:r w:rsidR="001F2342">
        <w:rPr>
          <w:lang w:eastAsia="zh-CN"/>
        </w:rPr>
        <w:t>there are different views</w:t>
      </w:r>
      <w:r w:rsidR="006670CF">
        <w:rPr>
          <w:lang w:eastAsia="zh-CN"/>
        </w:rPr>
        <w:t xml:space="preserve"> mostly because of </w:t>
      </w:r>
      <w:r w:rsidR="00F75E5E">
        <w:rPr>
          <w:lang w:eastAsia="zh-CN"/>
        </w:rPr>
        <w:t xml:space="preserve">different </w:t>
      </w:r>
      <w:r w:rsidR="006670CF">
        <w:rPr>
          <w:lang w:eastAsia="zh-CN"/>
        </w:rPr>
        <w:t>simulation assumptions</w:t>
      </w:r>
      <w:r w:rsidR="0072114D">
        <w:rPr>
          <w:lang w:eastAsia="zh-CN"/>
        </w:rPr>
        <w:t xml:space="preserve">. </w:t>
      </w:r>
    </w:p>
    <w:p w14:paraId="756E8C7A" w14:textId="70B99362" w:rsidR="001259E4" w:rsidRPr="002F39FA" w:rsidRDefault="001259E4" w:rsidP="009D71DA">
      <w:pPr>
        <w:rPr>
          <w:b/>
          <w:bCs/>
          <w:i/>
          <w:iCs/>
          <w:lang w:eastAsia="zh-CN"/>
        </w:rPr>
      </w:pPr>
      <w:r w:rsidRPr="002F39FA">
        <w:rPr>
          <w:b/>
          <w:bCs/>
          <w:i/>
          <w:iCs/>
          <w:lang w:eastAsia="zh-CN"/>
        </w:rPr>
        <w:t>Observations</w:t>
      </w:r>
      <w:r w:rsidR="00981173" w:rsidRPr="002F39FA">
        <w:rPr>
          <w:b/>
          <w:bCs/>
          <w:i/>
          <w:iCs/>
          <w:lang w:eastAsia="zh-CN"/>
        </w:rPr>
        <w:t xml:space="preserve"> 4: </w:t>
      </w:r>
      <w:r w:rsidR="00617372" w:rsidRPr="002F39FA">
        <w:rPr>
          <w:b/>
          <w:bCs/>
          <w:i/>
          <w:iCs/>
          <w:lang w:eastAsia="zh-CN"/>
        </w:rPr>
        <w:t xml:space="preserve">From the evaluations in the TR38.875, 1Rx devices have ~20% cost reduction than 2Rx devices and minor impact on spectral efficiency, capacity and user throughput of </w:t>
      </w:r>
      <w:proofErr w:type="spellStart"/>
      <w:r w:rsidR="00617372" w:rsidRPr="002F39FA">
        <w:rPr>
          <w:b/>
          <w:bCs/>
          <w:i/>
          <w:iCs/>
          <w:lang w:eastAsia="zh-CN"/>
        </w:rPr>
        <w:t>eMBB</w:t>
      </w:r>
      <w:proofErr w:type="spellEnd"/>
      <w:r w:rsidR="00617372" w:rsidRPr="002F39FA">
        <w:rPr>
          <w:b/>
          <w:bCs/>
          <w:i/>
          <w:iCs/>
          <w:lang w:eastAsia="zh-CN"/>
        </w:rPr>
        <w:t xml:space="preserve"> UEs in most cases. </w:t>
      </w:r>
    </w:p>
    <w:p w14:paraId="422726C4" w14:textId="0284C266" w:rsidR="00D4258F" w:rsidRPr="00EF6437" w:rsidRDefault="001259E4" w:rsidP="009D71DA">
      <w:pPr>
        <w:rPr>
          <w:b/>
          <w:bCs/>
          <w:i/>
          <w:iCs/>
          <w:lang w:eastAsia="zh-CN"/>
        </w:rPr>
      </w:pPr>
      <w:r w:rsidRPr="00EF6437">
        <w:rPr>
          <w:b/>
          <w:bCs/>
          <w:i/>
          <w:iCs/>
          <w:lang w:eastAsia="zh-CN"/>
        </w:rPr>
        <w:t>Proposal</w:t>
      </w:r>
      <w:r w:rsidR="00981173" w:rsidRPr="00EF6437">
        <w:rPr>
          <w:b/>
          <w:bCs/>
          <w:i/>
          <w:iCs/>
          <w:lang w:eastAsia="zh-CN"/>
        </w:rPr>
        <w:t xml:space="preserve"> 4: For FR1 TDD bands where a non-</w:t>
      </w:r>
      <w:proofErr w:type="spellStart"/>
      <w:r w:rsidR="00981173" w:rsidRPr="00EF6437">
        <w:rPr>
          <w:b/>
          <w:bCs/>
          <w:i/>
          <w:iCs/>
          <w:lang w:eastAsia="zh-CN"/>
        </w:rPr>
        <w:t>RedCap</w:t>
      </w:r>
      <w:proofErr w:type="spellEnd"/>
      <w:r w:rsidR="00981173" w:rsidRPr="00EF6437">
        <w:rPr>
          <w:b/>
          <w:bCs/>
          <w:i/>
          <w:iCs/>
          <w:lang w:eastAsia="zh-CN"/>
        </w:rPr>
        <w:t xml:space="preserve"> UE is required to be equipped with a minimum of 4 Rx branches, the minimum number of Rx branches supported by a </w:t>
      </w:r>
      <w:proofErr w:type="spellStart"/>
      <w:r w:rsidR="00981173" w:rsidRPr="00EF6437">
        <w:rPr>
          <w:b/>
          <w:bCs/>
          <w:i/>
          <w:iCs/>
          <w:lang w:eastAsia="zh-CN"/>
        </w:rPr>
        <w:t>RedCap</w:t>
      </w:r>
      <w:proofErr w:type="spellEnd"/>
      <w:r w:rsidR="00981173" w:rsidRPr="00EF6437">
        <w:rPr>
          <w:b/>
          <w:bCs/>
          <w:i/>
          <w:iCs/>
          <w:lang w:eastAsia="zh-CN"/>
        </w:rPr>
        <w:t xml:space="preserve"> UE is N</w:t>
      </w:r>
      <w:r w:rsidR="00C416E1" w:rsidRPr="00EF6437">
        <w:rPr>
          <w:b/>
          <w:bCs/>
          <w:i/>
          <w:iCs/>
          <w:lang w:eastAsia="zh-CN"/>
        </w:rPr>
        <w:t>.</w:t>
      </w:r>
      <w:r w:rsidR="00981173" w:rsidRPr="00EF6437">
        <w:rPr>
          <w:b/>
          <w:bCs/>
          <w:i/>
          <w:iCs/>
          <w:lang w:eastAsia="zh-CN"/>
        </w:rPr>
        <w:t xml:space="preserve"> N=1, and N=2 is also supported.</w:t>
      </w:r>
    </w:p>
    <w:p w14:paraId="0214C775" w14:textId="1DAFAD8F" w:rsidR="00FD6822" w:rsidRDefault="00997FA4" w:rsidP="00FD6822">
      <w:pPr>
        <w:rPr>
          <w:lang w:eastAsia="zh-CN"/>
        </w:rPr>
      </w:pPr>
      <w:bookmarkStart w:id="7" w:name="_Hlk61269546"/>
      <w:r>
        <w:rPr>
          <w:lang w:eastAsia="zh-CN"/>
        </w:rPr>
        <w:t xml:space="preserve">With proposal 4, </w:t>
      </w:r>
      <w:r w:rsidR="001F6379">
        <w:rPr>
          <w:lang w:eastAsia="zh-CN"/>
        </w:rPr>
        <w:t xml:space="preserve">it </w:t>
      </w:r>
      <w:r w:rsidR="007E158C">
        <w:rPr>
          <w:lang w:eastAsia="zh-CN"/>
        </w:rPr>
        <w:t xml:space="preserve">is proposed to define two </w:t>
      </w:r>
      <w:proofErr w:type="spellStart"/>
      <w:r w:rsidR="007E158C">
        <w:rPr>
          <w:lang w:eastAsia="zh-CN"/>
        </w:rPr>
        <w:t>RedCap</w:t>
      </w:r>
      <w:proofErr w:type="spellEnd"/>
      <w:r w:rsidR="007E158C">
        <w:rPr>
          <w:lang w:eastAsia="zh-CN"/>
        </w:rPr>
        <w:t xml:space="preserve"> UE types</w:t>
      </w:r>
      <w:r>
        <w:rPr>
          <w:lang w:eastAsia="zh-CN"/>
        </w:rPr>
        <w:t xml:space="preserve"> for</w:t>
      </w:r>
      <w:r w:rsidR="001F6379">
        <w:rPr>
          <w:lang w:eastAsia="zh-CN"/>
        </w:rPr>
        <w:t xml:space="preserve"> the above target bands</w:t>
      </w:r>
      <w:r w:rsidR="007E158C">
        <w:rPr>
          <w:lang w:eastAsia="zh-CN"/>
        </w:rPr>
        <w:t>,</w:t>
      </w:r>
      <w:r>
        <w:rPr>
          <w:lang w:eastAsia="zh-CN"/>
        </w:rPr>
        <w:t xml:space="preserve"> considering different coverage performance of 1Rx UEs and 2Rx UEs.</w:t>
      </w:r>
      <w:r w:rsidR="001F6379">
        <w:rPr>
          <w:lang w:eastAsia="zh-CN"/>
        </w:rPr>
        <w:t xml:space="preserve"> Then one </w:t>
      </w:r>
      <w:proofErr w:type="spellStart"/>
      <w:r w:rsidR="001F6379">
        <w:rPr>
          <w:lang w:eastAsia="zh-CN"/>
        </w:rPr>
        <w:t>RedCap</w:t>
      </w:r>
      <w:proofErr w:type="spellEnd"/>
      <w:r w:rsidR="001F6379">
        <w:rPr>
          <w:lang w:eastAsia="zh-CN"/>
        </w:rPr>
        <w:t xml:space="preserve"> UE type is characterized with 1Rx branch and the other with 2Rx branches, together with other reduced capability features. Furthermore, since 1Rx branch and 2Rx branches are supported for other frequency bands, </w:t>
      </w:r>
      <w:bookmarkEnd w:id="7"/>
      <w:r w:rsidR="001F6379">
        <w:rPr>
          <w:lang w:eastAsia="zh-CN"/>
        </w:rPr>
        <w:t xml:space="preserve">it is feasible that two </w:t>
      </w:r>
      <w:proofErr w:type="spellStart"/>
      <w:r w:rsidR="001F6379">
        <w:rPr>
          <w:lang w:eastAsia="zh-CN"/>
        </w:rPr>
        <w:t>RedCap</w:t>
      </w:r>
      <w:proofErr w:type="spellEnd"/>
      <w:r w:rsidR="001F6379">
        <w:rPr>
          <w:lang w:eastAsia="zh-CN"/>
        </w:rPr>
        <w:t xml:space="preserve"> UEs are defined for each frequency band.</w:t>
      </w:r>
    </w:p>
    <w:p w14:paraId="2331ED3A" w14:textId="52ABD4CD" w:rsidR="00D4258F" w:rsidRPr="00301FA3" w:rsidRDefault="007E158C" w:rsidP="009D71DA">
      <w:pPr>
        <w:rPr>
          <w:b/>
          <w:bCs/>
          <w:i/>
          <w:iCs/>
          <w:lang w:eastAsia="zh-CN"/>
        </w:rPr>
      </w:pPr>
      <w:r w:rsidRPr="00301FA3">
        <w:rPr>
          <w:b/>
          <w:bCs/>
          <w:i/>
          <w:iCs/>
          <w:lang w:eastAsia="zh-CN"/>
        </w:rPr>
        <w:t xml:space="preserve">Proposal </w:t>
      </w:r>
      <w:r w:rsidR="008966D8">
        <w:rPr>
          <w:b/>
          <w:bCs/>
          <w:i/>
          <w:iCs/>
          <w:lang w:eastAsia="zh-CN"/>
        </w:rPr>
        <w:t>5</w:t>
      </w:r>
      <w:r w:rsidRPr="00301FA3">
        <w:rPr>
          <w:b/>
          <w:bCs/>
          <w:i/>
          <w:iCs/>
          <w:lang w:eastAsia="zh-CN"/>
        </w:rPr>
        <w:t xml:space="preserve">: </w:t>
      </w:r>
      <w:r w:rsidR="001F6379">
        <w:rPr>
          <w:b/>
          <w:bCs/>
          <w:i/>
          <w:iCs/>
          <w:lang w:eastAsia="zh-CN"/>
        </w:rPr>
        <w:t>T</w:t>
      </w:r>
      <w:r w:rsidR="00753628" w:rsidRPr="00301FA3">
        <w:rPr>
          <w:b/>
          <w:bCs/>
          <w:i/>
          <w:iCs/>
          <w:lang w:eastAsia="zh-CN"/>
        </w:rPr>
        <w:t xml:space="preserve">wo </w:t>
      </w:r>
      <w:proofErr w:type="spellStart"/>
      <w:r w:rsidR="00753628" w:rsidRPr="00301FA3">
        <w:rPr>
          <w:b/>
          <w:bCs/>
          <w:i/>
          <w:iCs/>
          <w:lang w:eastAsia="zh-CN"/>
        </w:rPr>
        <w:t>RedCap</w:t>
      </w:r>
      <w:proofErr w:type="spellEnd"/>
      <w:r w:rsidR="00753628" w:rsidRPr="00301FA3">
        <w:rPr>
          <w:b/>
          <w:bCs/>
          <w:i/>
          <w:iCs/>
          <w:lang w:eastAsia="zh-CN"/>
        </w:rPr>
        <w:t xml:space="preserve"> UE types are to be defined, one with 1Rx </w:t>
      </w:r>
      <w:r w:rsidR="001F6379">
        <w:rPr>
          <w:b/>
          <w:bCs/>
          <w:i/>
          <w:iCs/>
          <w:lang w:eastAsia="zh-CN"/>
        </w:rPr>
        <w:t xml:space="preserve">branch </w:t>
      </w:r>
      <w:r w:rsidR="00753628" w:rsidRPr="00301FA3">
        <w:rPr>
          <w:b/>
          <w:bCs/>
          <w:i/>
          <w:iCs/>
          <w:lang w:eastAsia="zh-CN"/>
        </w:rPr>
        <w:t>and the other with 2Rx</w:t>
      </w:r>
      <w:r w:rsidR="001F6379">
        <w:rPr>
          <w:b/>
          <w:bCs/>
          <w:i/>
          <w:iCs/>
          <w:lang w:eastAsia="zh-CN"/>
        </w:rPr>
        <w:t xml:space="preserve"> branches</w:t>
      </w:r>
      <w:r w:rsidR="00753628" w:rsidRPr="00301FA3">
        <w:rPr>
          <w:b/>
          <w:bCs/>
          <w:i/>
          <w:iCs/>
          <w:lang w:eastAsia="zh-CN"/>
        </w:rPr>
        <w:t>.</w:t>
      </w:r>
    </w:p>
    <w:p w14:paraId="63B308F5" w14:textId="49470204" w:rsidR="008D332A" w:rsidRDefault="0038231D" w:rsidP="008D332A">
      <w:pPr>
        <w:pStyle w:val="Heading2"/>
        <w:rPr>
          <w:lang w:eastAsia="zh-CN"/>
        </w:rPr>
      </w:pPr>
      <w:r w:rsidRPr="0038231D">
        <w:rPr>
          <w:lang w:eastAsia="zh-CN"/>
        </w:rPr>
        <w:t>Duplex operation</w:t>
      </w:r>
    </w:p>
    <w:p w14:paraId="03C725D0" w14:textId="340EF841" w:rsidR="00D7686C" w:rsidRPr="007609C5" w:rsidRDefault="00D7686C" w:rsidP="00782D5B">
      <w:pPr>
        <w:spacing w:before="120"/>
        <w:ind w:right="-96"/>
        <w:rPr>
          <w:i/>
          <w:iCs/>
        </w:rPr>
      </w:pPr>
      <w:r w:rsidRPr="007609C5">
        <w:rPr>
          <w:rFonts w:eastAsia="等线"/>
          <w:lang w:eastAsia="zh-CN"/>
        </w:rPr>
        <w:t xml:space="preserve">For HD-FDD, it was agreed </w:t>
      </w:r>
      <w:r w:rsidR="00782D5B" w:rsidRPr="00782D5B">
        <w:rPr>
          <w:rFonts w:eastAsia="等线"/>
          <w:lang w:eastAsia="zh-CN"/>
        </w:rPr>
        <w:t>HD-FDD type A</w:t>
      </w:r>
      <w:r w:rsidR="00782D5B">
        <w:rPr>
          <w:rFonts w:eastAsia="等线"/>
          <w:lang w:eastAsia="zh-CN"/>
        </w:rPr>
        <w:t xml:space="preserve"> is supported</w:t>
      </w:r>
      <w:r w:rsidR="00782D5B" w:rsidRPr="00782D5B">
        <w:rPr>
          <w:rFonts w:eastAsia="等线"/>
          <w:lang w:eastAsia="zh-CN"/>
        </w:rPr>
        <w:t xml:space="preserve"> with the minimum specification impact</w:t>
      </w:r>
      <w:r w:rsidR="00782D5B">
        <w:rPr>
          <w:rFonts w:eastAsia="等线"/>
          <w:lang w:eastAsia="zh-CN"/>
        </w:rPr>
        <w:t>.</w:t>
      </w:r>
    </w:p>
    <w:p w14:paraId="1677994A" w14:textId="3D0C38E6" w:rsidR="00D7686C" w:rsidRPr="007609C5" w:rsidRDefault="00D7686C" w:rsidP="00D7686C">
      <w:pPr>
        <w:spacing w:before="120"/>
        <w:ind w:right="-96"/>
        <w:rPr>
          <w:rFonts w:eastAsia="等线"/>
          <w:lang w:eastAsia="zh-CN"/>
        </w:rPr>
      </w:pPr>
      <w:r w:rsidRPr="007609C5">
        <w:rPr>
          <w:rFonts w:eastAsia="等线"/>
          <w:lang w:eastAsia="zh-CN"/>
        </w:rPr>
        <w:t>In LTE, the HD-FDD UEs do not have a priori information of the uplink and downlink transmission pattern. Instead, the UE checks PDCCH of any subframe which has not been preassigned to uplink transmission. In other words, if any subframe was scheduled for a UL channel, this subframe would be a UL subframe and the UE will therefore not detect PDCCH in it. As defined in [</w:t>
      </w:r>
      <w:r w:rsidR="00EA15F2">
        <w:rPr>
          <w:rFonts w:eastAsia="等线" w:hint="eastAsia"/>
          <w:lang w:eastAsia="zh-CN"/>
        </w:rPr>
        <w:t>3</w:t>
      </w:r>
      <w:r w:rsidRPr="007609C5">
        <w:rPr>
          <w:rFonts w:eastAsia="等线"/>
          <w:lang w:eastAsia="zh-CN"/>
        </w:rPr>
        <w:t xml:space="preserve">], for type A HD-FDD operation, there should be guard period create by the UE by not receiving the last part of a downlink subframe immediately preceding an uplink subframe from the same UE. </w:t>
      </w:r>
    </w:p>
    <w:p w14:paraId="05406BF3" w14:textId="65D4A13F" w:rsidR="00D7686C" w:rsidRPr="007609C5" w:rsidRDefault="00D7686C" w:rsidP="00D7686C">
      <w:pPr>
        <w:spacing w:before="120"/>
        <w:ind w:right="-96"/>
        <w:rPr>
          <w:rFonts w:eastAsia="等线"/>
          <w:lang w:eastAsia="zh-CN"/>
        </w:rPr>
      </w:pPr>
      <w:r w:rsidRPr="007609C5">
        <w:rPr>
          <w:rFonts w:eastAsia="等线"/>
          <w:lang w:eastAsia="zh-CN"/>
        </w:rPr>
        <w:t xml:space="preserve">Similar design could be reused for HD-FDD in NR, and </w:t>
      </w:r>
      <w:r w:rsidR="00782D5B">
        <w:rPr>
          <w:rFonts w:eastAsia="等线"/>
          <w:lang w:eastAsia="zh-CN"/>
        </w:rPr>
        <w:t>only minimum</w:t>
      </w:r>
      <w:r w:rsidRPr="007609C5">
        <w:rPr>
          <w:rFonts w:eastAsia="等线"/>
          <w:lang w:eastAsia="zh-CN"/>
        </w:rPr>
        <w:t xml:space="preserve"> standard impact is expected. </w:t>
      </w:r>
      <w:r w:rsidR="007A5A6B">
        <w:rPr>
          <w:rFonts w:eastAsia="等线"/>
          <w:lang w:eastAsia="zh-CN"/>
        </w:rPr>
        <w:t>Furthermore, d</w:t>
      </w:r>
      <w:r w:rsidRPr="007609C5">
        <w:rPr>
          <w:rFonts w:eastAsia="等线"/>
          <w:lang w:eastAsia="zh-CN"/>
        </w:rPr>
        <w:t xml:space="preserve">ue to the flexible PDSCH and PUSCH scheduling in terms of starting OFDM symbol and time domain duration, </w:t>
      </w:r>
      <w:r w:rsidR="007A5A6B">
        <w:rPr>
          <w:rFonts w:eastAsia="等线"/>
          <w:lang w:eastAsia="zh-CN"/>
        </w:rPr>
        <w:t xml:space="preserve">the guard period might be created by not scheduling the transmission in </w:t>
      </w:r>
      <w:r w:rsidRPr="007609C5">
        <w:rPr>
          <w:rFonts w:eastAsia="等线"/>
          <w:lang w:eastAsia="zh-CN"/>
        </w:rPr>
        <w:t>the last several OFDM symbols of a PDSCH before a PUSCH transmission.</w:t>
      </w:r>
    </w:p>
    <w:p w14:paraId="137A085F" w14:textId="11B4CF7B" w:rsidR="00D7686C" w:rsidRPr="00A935CC" w:rsidRDefault="00D7686C" w:rsidP="00D7686C">
      <w:pPr>
        <w:spacing w:before="120"/>
        <w:ind w:right="-96"/>
        <w:rPr>
          <w:rFonts w:eastAsia="等线"/>
          <w:b/>
          <w:i/>
          <w:lang w:eastAsia="zh-CN"/>
        </w:rPr>
      </w:pPr>
      <w:r w:rsidRPr="00A935CC">
        <w:rPr>
          <w:b/>
          <w:i/>
        </w:rPr>
        <w:t xml:space="preserve">Proposal </w:t>
      </w:r>
      <w:r w:rsidR="00C35496">
        <w:rPr>
          <w:b/>
          <w:i/>
        </w:rPr>
        <w:t>6</w:t>
      </w:r>
      <w:r w:rsidRPr="00A935CC">
        <w:rPr>
          <w:b/>
          <w:i/>
        </w:rPr>
        <w:t xml:space="preserve">: </w:t>
      </w:r>
      <w:r w:rsidR="006817E5">
        <w:rPr>
          <w:b/>
          <w:i/>
        </w:rPr>
        <w:t>Similar with LTE HD-FDD, the NR HD-FDD UEs checks</w:t>
      </w:r>
      <w:r w:rsidR="00B4008C">
        <w:rPr>
          <w:b/>
          <w:i/>
        </w:rPr>
        <w:t xml:space="preserve"> any </w:t>
      </w:r>
      <w:r w:rsidR="006817E5">
        <w:rPr>
          <w:b/>
          <w:i/>
        </w:rPr>
        <w:t xml:space="preserve">symbols </w:t>
      </w:r>
      <w:r w:rsidR="00B4008C">
        <w:rPr>
          <w:b/>
          <w:i/>
        </w:rPr>
        <w:t xml:space="preserve">with PDCCH </w:t>
      </w:r>
      <w:r w:rsidR="006817E5">
        <w:rPr>
          <w:b/>
          <w:i/>
        </w:rPr>
        <w:t>which ha</w:t>
      </w:r>
      <w:r w:rsidR="00B4008C">
        <w:rPr>
          <w:b/>
          <w:i/>
        </w:rPr>
        <w:t>ve</w:t>
      </w:r>
      <w:r w:rsidR="006817E5">
        <w:rPr>
          <w:b/>
          <w:i/>
        </w:rPr>
        <w:t xml:space="preserve"> not been preassigned to UL transmission. </w:t>
      </w:r>
    </w:p>
    <w:p w14:paraId="2C8CCE02" w14:textId="5A4F8630" w:rsidR="00B3323C" w:rsidRPr="00F12482" w:rsidRDefault="005B10EA" w:rsidP="00B3323C">
      <w:pPr>
        <w:spacing w:before="120"/>
        <w:ind w:right="-96"/>
        <w:rPr>
          <w:rFonts w:eastAsia="等线"/>
          <w:b/>
          <w:i/>
          <w:lang w:eastAsia="zh-CN"/>
        </w:rPr>
      </w:pPr>
      <w:r w:rsidRPr="00F12482">
        <w:rPr>
          <w:b/>
          <w:i/>
        </w:rPr>
        <w:t xml:space="preserve"> </w:t>
      </w:r>
    </w:p>
    <w:p w14:paraId="79CF686A" w14:textId="77777777" w:rsidR="003B788D" w:rsidRPr="00F3645B" w:rsidRDefault="003B788D" w:rsidP="003B788D">
      <w:pPr>
        <w:pStyle w:val="Heading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24E5A0BF" w14:textId="11DB8C41" w:rsidR="003B788D" w:rsidRPr="00F12482" w:rsidRDefault="00A3057A" w:rsidP="003B788D">
      <w:pPr>
        <w:rPr>
          <w:lang w:eastAsia="zh-CN"/>
        </w:rPr>
      </w:pPr>
      <w:r w:rsidRPr="00F12482">
        <w:t>As a summary, w</w:t>
      </w:r>
      <w:r w:rsidR="00F13BB8" w:rsidRPr="00F12482">
        <w:t xml:space="preserve">e have the following </w:t>
      </w:r>
      <w:r w:rsidR="00591121" w:rsidRPr="00F12482">
        <w:t xml:space="preserve">observations and </w:t>
      </w:r>
      <w:r w:rsidR="00F13BB8" w:rsidRPr="00F12482">
        <w:t xml:space="preserve">proposals </w:t>
      </w:r>
      <w:r w:rsidRPr="00F12482">
        <w:t>o</w:t>
      </w:r>
      <w:r w:rsidR="00591121" w:rsidRPr="00F12482">
        <w:t>n UE complexity reduction features,</w:t>
      </w:r>
    </w:p>
    <w:p w14:paraId="3FEBF3D7" w14:textId="77777777" w:rsidR="00B733C4" w:rsidRPr="00144B43" w:rsidRDefault="00B733C4" w:rsidP="00B733C4">
      <w:pPr>
        <w:rPr>
          <w:rFonts w:eastAsia="等线"/>
          <w:b/>
          <w:bCs/>
          <w:i/>
          <w:iCs/>
          <w:lang w:eastAsia="zh-CN"/>
        </w:rPr>
      </w:pPr>
      <w:r w:rsidRPr="00144B43">
        <w:rPr>
          <w:rFonts w:eastAsia="等线"/>
          <w:b/>
          <w:bCs/>
          <w:i/>
          <w:iCs/>
          <w:lang w:eastAsia="zh-CN"/>
        </w:rPr>
        <w:t xml:space="preserve">Observation 1: For FR1, the </w:t>
      </w:r>
      <w:proofErr w:type="spellStart"/>
      <w:r>
        <w:rPr>
          <w:rFonts w:eastAsia="等线"/>
          <w:b/>
          <w:bCs/>
          <w:i/>
          <w:iCs/>
          <w:lang w:eastAsia="zh-CN"/>
        </w:rPr>
        <w:t>RedCap</w:t>
      </w:r>
      <w:proofErr w:type="spellEnd"/>
      <w:r>
        <w:rPr>
          <w:rFonts w:eastAsia="等线"/>
          <w:b/>
          <w:bCs/>
          <w:i/>
          <w:iCs/>
          <w:lang w:eastAsia="zh-CN"/>
        </w:rPr>
        <w:t xml:space="preserve"> </w:t>
      </w:r>
      <w:r w:rsidRPr="00144B43">
        <w:rPr>
          <w:rFonts w:eastAsia="等线"/>
          <w:b/>
          <w:bCs/>
          <w:i/>
          <w:iCs/>
          <w:lang w:eastAsia="zh-CN"/>
        </w:rPr>
        <w:t xml:space="preserve">UE </w:t>
      </w:r>
      <w:r>
        <w:rPr>
          <w:rFonts w:eastAsia="等线"/>
          <w:b/>
          <w:bCs/>
          <w:i/>
          <w:iCs/>
          <w:lang w:eastAsia="zh-CN"/>
        </w:rPr>
        <w:t xml:space="preserve">might not be able to transmit PRACH using the best beam </w:t>
      </w:r>
      <w:r w:rsidRPr="00144B43">
        <w:rPr>
          <w:rFonts w:eastAsia="等线"/>
          <w:b/>
          <w:bCs/>
          <w:i/>
          <w:iCs/>
          <w:lang w:eastAsia="zh-CN"/>
        </w:rPr>
        <w:t xml:space="preserve">if 8FDMed ROs with 30kHz SCS </w:t>
      </w:r>
      <w:r>
        <w:rPr>
          <w:rFonts w:eastAsia="等线"/>
          <w:b/>
          <w:bCs/>
          <w:i/>
          <w:iCs/>
          <w:lang w:eastAsia="zh-CN"/>
        </w:rPr>
        <w:t>are</w:t>
      </w:r>
      <w:r w:rsidRPr="00144B43">
        <w:rPr>
          <w:rFonts w:eastAsia="等线"/>
          <w:b/>
          <w:bCs/>
          <w:i/>
          <w:iCs/>
          <w:lang w:eastAsia="zh-CN"/>
        </w:rPr>
        <w:t xml:space="preserve"> configured</w:t>
      </w:r>
      <w:r>
        <w:rPr>
          <w:rFonts w:eastAsia="等线"/>
          <w:b/>
          <w:bCs/>
          <w:i/>
          <w:iCs/>
          <w:lang w:eastAsia="zh-CN"/>
        </w:rPr>
        <w:t xml:space="preserve">. </w:t>
      </w:r>
    </w:p>
    <w:p w14:paraId="59F65858" w14:textId="77777777" w:rsidR="00B733C4" w:rsidRPr="00144B43" w:rsidRDefault="00B733C4" w:rsidP="00B733C4">
      <w:pPr>
        <w:rPr>
          <w:rFonts w:eastAsia="等线"/>
          <w:b/>
          <w:bCs/>
          <w:i/>
          <w:iCs/>
          <w:lang w:eastAsia="zh-CN"/>
        </w:rPr>
      </w:pPr>
      <w:r w:rsidRPr="00144B43">
        <w:rPr>
          <w:rFonts w:eastAsia="等线"/>
          <w:b/>
          <w:bCs/>
          <w:i/>
          <w:iCs/>
          <w:lang w:eastAsia="zh-CN"/>
        </w:rPr>
        <w:t xml:space="preserve">Observation 2: For FR1, the </w:t>
      </w:r>
      <w:r>
        <w:rPr>
          <w:rFonts w:eastAsia="等线"/>
          <w:b/>
          <w:bCs/>
          <w:i/>
          <w:iCs/>
          <w:lang w:eastAsia="zh-CN"/>
        </w:rPr>
        <w:t xml:space="preserve">BW of the configured initial UL BWP is larger than the </w:t>
      </w:r>
      <w:proofErr w:type="spellStart"/>
      <w:r>
        <w:rPr>
          <w:rFonts w:eastAsia="等线"/>
          <w:b/>
          <w:bCs/>
          <w:i/>
          <w:iCs/>
          <w:lang w:eastAsia="zh-CN"/>
        </w:rPr>
        <w:t>RedCap</w:t>
      </w:r>
      <w:proofErr w:type="spellEnd"/>
      <w:r>
        <w:rPr>
          <w:rFonts w:eastAsia="等线"/>
          <w:b/>
          <w:bCs/>
          <w:i/>
          <w:iCs/>
          <w:lang w:eastAsia="zh-CN"/>
        </w:rPr>
        <w:t xml:space="preserve"> UE BW </w:t>
      </w:r>
      <w:r w:rsidRPr="00144B43">
        <w:rPr>
          <w:rFonts w:eastAsia="等线"/>
          <w:b/>
          <w:bCs/>
          <w:i/>
          <w:iCs/>
          <w:lang w:eastAsia="zh-CN"/>
        </w:rPr>
        <w:t xml:space="preserve">if 8FDMed ROs with 30kHz SCS </w:t>
      </w:r>
      <w:r>
        <w:rPr>
          <w:rFonts w:eastAsia="等线"/>
          <w:b/>
          <w:bCs/>
          <w:i/>
          <w:iCs/>
          <w:lang w:eastAsia="zh-CN"/>
        </w:rPr>
        <w:t>are</w:t>
      </w:r>
      <w:r w:rsidRPr="00144B43">
        <w:rPr>
          <w:rFonts w:eastAsia="等线"/>
          <w:b/>
          <w:bCs/>
          <w:i/>
          <w:iCs/>
          <w:lang w:eastAsia="zh-CN"/>
        </w:rPr>
        <w:t xml:space="preserve"> configured</w:t>
      </w:r>
      <w:r>
        <w:rPr>
          <w:rFonts w:eastAsia="等线"/>
          <w:b/>
          <w:bCs/>
          <w:i/>
          <w:iCs/>
          <w:lang w:eastAsia="zh-CN"/>
        </w:rPr>
        <w:t>.</w:t>
      </w:r>
    </w:p>
    <w:p w14:paraId="42758F51" w14:textId="543FB63C" w:rsidR="00B733C4" w:rsidRPr="00E779AC" w:rsidRDefault="00B733C4" w:rsidP="00B733C4">
      <w:pPr>
        <w:rPr>
          <w:rFonts w:eastAsia="等线"/>
          <w:b/>
          <w:bCs/>
          <w:i/>
          <w:iCs/>
          <w:lang w:eastAsia="zh-CN"/>
        </w:rPr>
      </w:pPr>
      <w:r w:rsidRPr="00E779AC">
        <w:rPr>
          <w:rFonts w:eastAsia="等线"/>
          <w:b/>
          <w:bCs/>
          <w:i/>
          <w:iCs/>
          <w:lang w:eastAsia="zh-CN"/>
        </w:rPr>
        <w:t xml:space="preserve">Observation </w:t>
      </w:r>
      <w:r>
        <w:rPr>
          <w:rFonts w:eastAsia="等线"/>
          <w:b/>
          <w:bCs/>
          <w:i/>
          <w:iCs/>
          <w:lang w:eastAsia="zh-CN"/>
        </w:rPr>
        <w:t>3</w:t>
      </w:r>
      <w:r w:rsidRPr="00E779AC">
        <w:rPr>
          <w:rFonts w:eastAsia="等线"/>
          <w:b/>
          <w:bCs/>
          <w:i/>
          <w:iCs/>
          <w:lang w:eastAsia="zh-CN"/>
        </w:rPr>
        <w:t>: For FR2</w:t>
      </w:r>
      <w:r>
        <w:rPr>
          <w:rFonts w:eastAsia="等线"/>
          <w:b/>
          <w:bCs/>
          <w:i/>
          <w:iCs/>
          <w:lang w:eastAsia="zh-CN"/>
        </w:rPr>
        <w:t xml:space="preserve"> with 100MHz BW</w:t>
      </w:r>
      <w:r w:rsidRPr="00E779AC">
        <w:rPr>
          <w:rFonts w:eastAsia="等线"/>
          <w:b/>
          <w:bCs/>
          <w:i/>
          <w:iCs/>
          <w:lang w:eastAsia="zh-CN"/>
        </w:rPr>
        <w:t xml:space="preserve">, the </w:t>
      </w:r>
      <w:proofErr w:type="spellStart"/>
      <w:r w:rsidRPr="00E779AC">
        <w:rPr>
          <w:rFonts w:eastAsia="等线"/>
          <w:b/>
          <w:bCs/>
          <w:i/>
          <w:iCs/>
          <w:lang w:eastAsia="zh-CN"/>
        </w:rPr>
        <w:t>RedCap</w:t>
      </w:r>
      <w:proofErr w:type="spellEnd"/>
      <w:r w:rsidRPr="00E779AC">
        <w:rPr>
          <w:rFonts w:eastAsia="等线"/>
          <w:b/>
          <w:bCs/>
          <w:i/>
          <w:iCs/>
          <w:lang w:eastAsia="zh-CN"/>
        </w:rPr>
        <w:t xml:space="preserve"> UEs need sequential reception of SSB and CORESET0 for 240kHz SCS SSB and 120kHz SCS 48PRB CORESET0.</w:t>
      </w:r>
    </w:p>
    <w:p w14:paraId="231ABFE0" w14:textId="77777777" w:rsidR="00B733C4" w:rsidRPr="002F39FA" w:rsidRDefault="00B733C4" w:rsidP="00B733C4">
      <w:pPr>
        <w:rPr>
          <w:b/>
          <w:bCs/>
          <w:i/>
          <w:iCs/>
          <w:lang w:eastAsia="zh-CN"/>
        </w:rPr>
      </w:pPr>
      <w:r w:rsidRPr="002F39FA">
        <w:rPr>
          <w:b/>
          <w:bCs/>
          <w:i/>
          <w:iCs/>
          <w:lang w:eastAsia="zh-CN"/>
        </w:rPr>
        <w:t xml:space="preserve">Observations 4: From the evaluations in the TR38.875, 1Rx devices have ~20% cost reduction than 2Rx devices and minor impact on spectral efficiency, capacity and user throughput of </w:t>
      </w:r>
      <w:proofErr w:type="spellStart"/>
      <w:r w:rsidRPr="002F39FA">
        <w:rPr>
          <w:b/>
          <w:bCs/>
          <w:i/>
          <w:iCs/>
          <w:lang w:eastAsia="zh-CN"/>
        </w:rPr>
        <w:t>eMBB</w:t>
      </w:r>
      <w:proofErr w:type="spellEnd"/>
      <w:r w:rsidRPr="002F39FA">
        <w:rPr>
          <w:b/>
          <w:bCs/>
          <w:i/>
          <w:iCs/>
          <w:lang w:eastAsia="zh-CN"/>
        </w:rPr>
        <w:t xml:space="preserve"> UEs in most cases. </w:t>
      </w:r>
    </w:p>
    <w:p w14:paraId="4077F9CA" w14:textId="77777777" w:rsidR="00B733C4" w:rsidRPr="00144B43" w:rsidRDefault="00B733C4" w:rsidP="00B733C4">
      <w:pPr>
        <w:rPr>
          <w:rFonts w:eastAsia="等线"/>
          <w:b/>
          <w:bCs/>
          <w:i/>
          <w:iCs/>
          <w:lang w:eastAsia="zh-CN"/>
        </w:rPr>
      </w:pPr>
      <w:r>
        <w:rPr>
          <w:rFonts w:eastAsia="等线"/>
          <w:b/>
          <w:bCs/>
          <w:i/>
          <w:iCs/>
          <w:lang w:eastAsia="zh-CN"/>
        </w:rPr>
        <w:t xml:space="preserve">Proposal 1: In principle, the network shall not restrict the configurations for the legacy UEs in order to guarantee the </w:t>
      </w:r>
      <w:proofErr w:type="spellStart"/>
      <w:r>
        <w:rPr>
          <w:rFonts w:eastAsia="等线"/>
          <w:b/>
          <w:bCs/>
          <w:i/>
          <w:iCs/>
          <w:lang w:eastAsia="zh-CN"/>
        </w:rPr>
        <w:t>RedCap</w:t>
      </w:r>
      <w:proofErr w:type="spellEnd"/>
      <w:r>
        <w:rPr>
          <w:rFonts w:eastAsia="等线"/>
          <w:b/>
          <w:bCs/>
          <w:i/>
          <w:iCs/>
          <w:lang w:eastAsia="zh-CN"/>
        </w:rPr>
        <w:t xml:space="preserve"> UE performance.</w:t>
      </w:r>
    </w:p>
    <w:p w14:paraId="55B69485" w14:textId="77777777" w:rsidR="00B733C4" w:rsidRDefault="00B733C4" w:rsidP="00B733C4">
      <w:pPr>
        <w:rPr>
          <w:rFonts w:eastAsia="等线"/>
          <w:b/>
          <w:bCs/>
          <w:i/>
          <w:iCs/>
          <w:lang w:eastAsia="zh-CN"/>
        </w:rPr>
      </w:pPr>
      <w:r w:rsidRPr="00144B43">
        <w:rPr>
          <w:rFonts w:eastAsia="等线"/>
          <w:b/>
          <w:bCs/>
          <w:i/>
          <w:iCs/>
          <w:lang w:eastAsia="zh-CN"/>
        </w:rPr>
        <w:lastRenderedPageBreak/>
        <w:t xml:space="preserve">Proposal </w:t>
      </w:r>
      <w:r>
        <w:rPr>
          <w:rFonts w:eastAsia="等线"/>
          <w:b/>
          <w:bCs/>
          <w:i/>
          <w:iCs/>
          <w:lang w:eastAsia="zh-CN"/>
        </w:rPr>
        <w:t>2</w:t>
      </w:r>
      <w:r w:rsidRPr="00144B43">
        <w:rPr>
          <w:rFonts w:eastAsia="等线"/>
          <w:b/>
          <w:bCs/>
          <w:i/>
          <w:iCs/>
          <w:lang w:eastAsia="zh-CN"/>
        </w:rPr>
        <w:t>:</w:t>
      </w:r>
      <w:r>
        <w:rPr>
          <w:rFonts w:eastAsia="等线"/>
          <w:b/>
          <w:bCs/>
          <w:i/>
          <w:iCs/>
          <w:lang w:eastAsia="zh-CN"/>
        </w:rPr>
        <w:t xml:space="preserve"> For the shared initial access procedure, in case the configured initial BWP is higher than the UE BW, e.g., 8FDMed ROs with 30kHz SCS, t</w:t>
      </w:r>
      <w:r w:rsidRPr="00144B43">
        <w:rPr>
          <w:rFonts w:eastAsia="等线"/>
          <w:b/>
          <w:bCs/>
          <w:i/>
          <w:iCs/>
          <w:lang w:eastAsia="zh-CN"/>
        </w:rPr>
        <w:t xml:space="preserve">he </w:t>
      </w:r>
      <w:proofErr w:type="spellStart"/>
      <w:r w:rsidRPr="00144B43">
        <w:rPr>
          <w:rFonts w:eastAsia="等线"/>
          <w:b/>
          <w:bCs/>
          <w:i/>
          <w:iCs/>
          <w:lang w:eastAsia="zh-CN"/>
        </w:rPr>
        <w:t>RedCap</w:t>
      </w:r>
      <w:proofErr w:type="spellEnd"/>
      <w:r>
        <w:rPr>
          <w:rFonts w:eastAsia="等线"/>
          <w:b/>
          <w:bCs/>
          <w:i/>
          <w:iCs/>
          <w:lang w:eastAsia="zh-CN"/>
        </w:rPr>
        <w:t xml:space="preserve"> UEs shall determine the center frequency of initial UL BWP for itself.</w:t>
      </w:r>
    </w:p>
    <w:p w14:paraId="5A3DAA30" w14:textId="77777777" w:rsidR="00B733C4" w:rsidRPr="00E814F6" w:rsidRDefault="00B733C4" w:rsidP="00B733C4">
      <w:pPr>
        <w:rPr>
          <w:rFonts w:eastAsia="等线"/>
          <w:b/>
          <w:bCs/>
          <w:i/>
          <w:iCs/>
          <w:lang w:eastAsia="zh-CN"/>
        </w:rPr>
      </w:pPr>
      <w:r w:rsidRPr="00E814F6">
        <w:rPr>
          <w:rFonts w:eastAsia="等线"/>
          <w:b/>
          <w:bCs/>
          <w:i/>
          <w:iCs/>
          <w:lang w:eastAsia="zh-CN"/>
        </w:rPr>
        <w:t>Proposal 3:</w:t>
      </w:r>
      <w:r>
        <w:rPr>
          <w:rFonts w:eastAsia="等线"/>
          <w:b/>
          <w:bCs/>
          <w:i/>
          <w:iCs/>
          <w:lang w:eastAsia="zh-CN"/>
        </w:rPr>
        <w:t xml:space="preserve"> The performance degradation of legacy UEs due to the introduced vast </w:t>
      </w:r>
      <w:proofErr w:type="spellStart"/>
      <w:r>
        <w:rPr>
          <w:rFonts w:eastAsia="等线"/>
          <w:b/>
          <w:bCs/>
          <w:i/>
          <w:iCs/>
          <w:lang w:eastAsia="zh-CN"/>
        </w:rPr>
        <w:t>RedCap</w:t>
      </w:r>
      <w:proofErr w:type="spellEnd"/>
      <w:r>
        <w:rPr>
          <w:rFonts w:eastAsia="等线"/>
          <w:b/>
          <w:bCs/>
          <w:i/>
          <w:iCs/>
          <w:lang w:eastAsia="zh-CN"/>
        </w:rPr>
        <w:t xml:space="preserve"> UEs shall be reduced through e.g., access control, separate initial BWP for </w:t>
      </w:r>
      <w:proofErr w:type="spellStart"/>
      <w:r>
        <w:rPr>
          <w:rFonts w:eastAsia="等线"/>
          <w:b/>
          <w:bCs/>
          <w:i/>
          <w:iCs/>
          <w:lang w:eastAsia="zh-CN"/>
        </w:rPr>
        <w:t>RedCap</w:t>
      </w:r>
      <w:proofErr w:type="spellEnd"/>
      <w:r>
        <w:rPr>
          <w:rFonts w:eastAsia="等线"/>
          <w:b/>
          <w:bCs/>
          <w:i/>
          <w:iCs/>
          <w:lang w:eastAsia="zh-CN"/>
        </w:rPr>
        <w:t xml:space="preserve"> UEs, etc. </w:t>
      </w:r>
    </w:p>
    <w:p w14:paraId="26299DB6" w14:textId="77777777" w:rsidR="00B733C4" w:rsidRPr="00EF6437" w:rsidRDefault="00B733C4" w:rsidP="00B733C4">
      <w:pPr>
        <w:rPr>
          <w:b/>
          <w:bCs/>
          <w:i/>
          <w:iCs/>
          <w:lang w:eastAsia="zh-CN"/>
        </w:rPr>
      </w:pPr>
      <w:r w:rsidRPr="00EF6437">
        <w:rPr>
          <w:b/>
          <w:bCs/>
          <w:i/>
          <w:iCs/>
          <w:lang w:eastAsia="zh-CN"/>
        </w:rPr>
        <w:t>Proposal 4: For FR1 TDD bands where a non-</w:t>
      </w:r>
      <w:proofErr w:type="spellStart"/>
      <w:r w:rsidRPr="00EF6437">
        <w:rPr>
          <w:b/>
          <w:bCs/>
          <w:i/>
          <w:iCs/>
          <w:lang w:eastAsia="zh-CN"/>
        </w:rPr>
        <w:t>RedCap</w:t>
      </w:r>
      <w:proofErr w:type="spellEnd"/>
      <w:r w:rsidRPr="00EF6437">
        <w:rPr>
          <w:b/>
          <w:bCs/>
          <w:i/>
          <w:iCs/>
          <w:lang w:eastAsia="zh-CN"/>
        </w:rPr>
        <w:t xml:space="preserve"> UE is required to be equipped with a minimum of 4 Rx branches, the minimum number of Rx branches supported by a </w:t>
      </w:r>
      <w:proofErr w:type="spellStart"/>
      <w:r w:rsidRPr="00EF6437">
        <w:rPr>
          <w:b/>
          <w:bCs/>
          <w:i/>
          <w:iCs/>
          <w:lang w:eastAsia="zh-CN"/>
        </w:rPr>
        <w:t>RedCap</w:t>
      </w:r>
      <w:proofErr w:type="spellEnd"/>
      <w:r w:rsidRPr="00EF6437">
        <w:rPr>
          <w:b/>
          <w:bCs/>
          <w:i/>
          <w:iCs/>
          <w:lang w:eastAsia="zh-CN"/>
        </w:rPr>
        <w:t xml:space="preserve"> UE is N. N=1, and N=2 is also supported.</w:t>
      </w:r>
    </w:p>
    <w:p w14:paraId="3D05D26E" w14:textId="77777777" w:rsidR="00B733C4" w:rsidRPr="00301FA3" w:rsidRDefault="00B733C4" w:rsidP="00B733C4">
      <w:pPr>
        <w:rPr>
          <w:b/>
          <w:bCs/>
          <w:i/>
          <w:iCs/>
          <w:lang w:eastAsia="zh-CN"/>
        </w:rPr>
      </w:pPr>
      <w:r w:rsidRPr="00301FA3">
        <w:rPr>
          <w:b/>
          <w:bCs/>
          <w:i/>
          <w:iCs/>
          <w:lang w:eastAsia="zh-CN"/>
        </w:rPr>
        <w:t xml:space="preserve">Proposal </w:t>
      </w:r>
      <w:r>
        <w:rPr>
          <w:b/>
          <w:bCs/>
          <w:i/>
          <w:iCs/>
          <w:lang w:eastAsia="zh-CN"/>
        </w:rPr>
        <w:t>5</w:t>
      </w:r>
      <w:r w:rsidRPr="00301FA3">
        <w:rPr>
          <w:b/>
          <w:bCs/>
          <w:i/>
          <w:iCs/>
          <w:lang w:eastAsia="zh-CN"/>
        </w:rPr>
        <w:t>: If 1Rx branch is to be supported for FR1 TDD bands where a non-</w:t>
      </w:r>
      <w:proofErr w:type="spellStart"/>
      <w:r w:rsidRPr="00301FA3">
        <w:rPr>
          <w:b/>
          <w:bCs/>
          <w:i/>
          <w:iCs/>
          <w:lang w:eastAsia="zh-CN"/>
        </w:rPr>
        <w:t>RedCap</w:t>
      </w:r>
      <w:proofErr w:type="spellEnd"/>
      <w:r w:rsidRPr="00301FA3">
        <w:rPr>
          <w:b/>
          <w:bCs/>
          <w:i/>
          <w:iCs/>
          <w:lang w:eastAsia="zh-CN"/>
        </w:rPr>
        <w:t xml:space="preserve"> UE is required to be equipped with a minimum of 4 Rx branches, two </w:t>
      </w:r>
      <w:proofErr w:type="spellStart"/>
      <w:r w:rsidRPr="00301FA3">
        <w:rPr>
          <w:b/>
          <w:bCs/>
          <w:i/>
          <w:iCs/>
          <w:lang w:eastAsia="zh-CN"/>
        </w:rPr>
        <w:t>RedCap</w:t>
      </w:r>
      <w:proofErr w:type="spellEnd"/>
      <w:r w:rsidRPr="00301FA3">
        <w:rPr>
          <w:b/>
          <w:bCs/>
          <w:i/>
          <w:iCs/>
          <w:lang w:eastAsia="zh-CN"/>
        </w:rPr>
        <w:t xml:space="preserve"> UE types are to be defined, one with 1Rx and the other with 2Rx.</w:t>
      </w:r>
    </w:p>
    <w:p w14:paraId="3332AB77" w14:textId="77777777" w:rsidR="00B733C4" w:rsidRPr="00A935CC" w:rsidRDefault="00B733C4" w:rsidP="00B733C4">
      <w:pPr>
        <w:spacing w:before="120"/>
        <w:ind w:right="-96"/>
        <w:rPr>
          <w:rFonts w:eastAsia="等线"/>
          <w:b/>
          <w:i/>
          <w:lang w:eastAsia="zh-CN"/>
        </w:rPr>
      </w:pPr>
      <w:r w:rsidRPr="00A935CC">
        <w:rPr>
          <w:b/>
          <w:i/>
        </w:rPr>
        <w:t xml:space="preserve">Proposal </w:t>
      </w:r>
      <w:r>
        <w:rPr>
          <w:b/>
          <w:i/>
        </w:rPr>
        <w:t>6</w:t>
      </w:r>
      <w:r w:rsidRPr="00A935CC">
        <w:rPr>
          <w:b/>
          <w:i/>
        </w:rPr>
        <w:t xml:space="preserve">: </w:t>
      </w:r>
      <w:r>
        <w:rPr>
          <w:b/>
          <w:i/>
        </w:rPr>
        <w:t xml:space="preserve">Similar with LTE HD-FDD, the NR HD-FDD UEs checks any symbols with PDCCH which have not been preassigned to UL transmission. </w:t>
      </w:r>
    </w:p>
    <w:p w14:paraId="7CACB698" w14:textId="77777777" w:rsidR="00FF5824" w:rsidRPr="00E372B7" w:rsidRDefault="00FF5824" w:rsidP="00DB627F">
      <w:pPr>
        <w:rPr>
          <w:b/>
          <w:i/>
          <w:sz w:val="20"/>
          <w:szCs w:val="20"/>
          <w:lang w:eastAsia="zh-CN"/>
        </w:rPr>
      </w:pPr>
    </w:p>
    <w:p w14:paraId="4BDF92D1" w14:textId="77777777" w:rsidR="00111C6E" w:rsidRPr="00F3645B" w:rsidRDefault="00111C6E" w:rsidP="004763A8">
      <w:pPr>
        <w:pStyle w:val="Heading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04966BA7" w14:textId="0B3B5308" w:rsidR="00392298" w:rsidRDefault="00392298" w:rsidP="00392298">
      <w:pPr>
        <w:pStyle w:val="References"/>
        <w:rPr>
          <w:sz w:val="22"/>
          <w:szCs w:val="22"/>
        </w:rPr>
      </w:pPr>
      <w:r w:rsidRPr="00392298">
        <w:rPr>
          <w:rFonts w:eastAsia="等线"/>
          <w:sz w:val="22"/>
          <w:szCs w:val="22"/>
          <w:lang w:eastAsia="zh-CN"/>
        </w:rPr>
        <w:t>RP-20</w:t>
      </w:r>
      <w:r w:rsidR="009839FD">
        <w:rPr>
          <w:rFonts w:eastAsia="等线"/>
          <w:sz w:val="22"/>
          <w:szCs w:val="22"/>
          <w:lang w:eastAsia="zh-CN"/>
        </w:rPr>
        <w:t>2933</w:t>
      </w:r>
      <w:r>
        <w:rPr>
          <w:rFonts w:eastAsia="等线"/>
          <w:sz w:val="22"/>
          <w:szCs w:val="22"/>
          <w:lang w:eastAsia="zh-CN"/>
        </w:rPr>
        <w:t>,</w:t>
      </w:r>
      <w:r w:rsidRPr="00392298">
        <w:rPr>
          <w:rFonts w:eastAsia="等线"/>
          <w:sz w:val="22"/>
          <w:szCs w:val="22"/>
          <w:lang w:eastAsia="zh-CN"/>
        </w:rPr>
        <w:t xml:space="preserve"> </w:t>
      </w:r>
      <w:r>
        <w:rPr>
          <w:rFonts w:eastAsia="等线"/>
          <w:sz w:val="22"/>
          <w:szCs w:val="22"/>
          <w:lang w:eastAsia="zh-CN"/>
        </w:rPr>
        <w:t>“</w:t>
      </w:r>
      <w:r w:rsidR="009839FD" w:rsidRPr="009839FD">
        <w:rPr>
          <w:rFonts w:eastAsia="等线"/>
          <w:sz w:val="22"/>
          <w:szCs w:val="22"/>
          <w:lang w:eastAsia="zh-CN"/>
        </w:rPr>
        <w:t>New WID on support of reduced capability NR devices</w:t>
      </w:r>
      <w:r>
        <w:rPr>
          <w:rFonts w:eastAsia="等线"/>
          <w:sz w:val="22"/>
          <w:szCs w:val="22"/>
          <w:lang w:eastAsia="zh-CN"/>
        </w:rPr>
        <w:t xml:space="preserve">”, </w:t>
      </w:r>
      <w:r>
        <w:rPr>
          <w:sz w:val="22"/>
          <w:szCs w:val="22"/>
        </w:rPr>
        <w:t>RAN#</w:t>
      </w:r>
      <w:r w:rsidR="009839FD">
        <w:rPr>
          <w:sz w:val="22"/>
          <w:szCs w:val="22"/>
        </w:rPr>
        <w:t>90</w:t>
      </w:r>
      <w:r>
        <w:rPr>
          <w:sz w:val="22"/>
          <w:szCs w:val="22"/>
        </w:rPr>
        <w:t>e</w:t>
      </w:r>
    </w:p>
    <w:p w14:paraId="3968EF41" w14:textId="4E98241B" w:rsidR="009270DF" w:rsidRPr="00F12482" w:rsidRDefault="00F56962" w:rsidP="009270DF">
      <w:pPr>
        <w:pStyle w:val="References"/>
        <w:rPr>
          <w:sz w:val="22"/>
          <w:szCs w:val="22"/>
          <w:lang w:eastAsia="zh-CN"/>
        </w:rPr>
      </w:pPr>
      <w:r w:rsidRPr="00F12482">
        <w:rPr>
          <w:rFonts w:eastAsia="等线"/>
          <w:sz w:val="22"/>
          <w:szCs w:val="22"/>
          <w:lang w:eastAsia="zh-CN"/>
        </w:rPr>
        <w:t xml:space="preserve">3GPP </w:t>
      </w:r>
      <w:r w:rsidR="007769A6">
        <w:rPr>
          <w:rFonts w:eastAsia="等线"/>
          <w:sz w:val="22"/>
          <w:szCs w:val="22"/>
          <w:lang w:eastAsia="zh-CN"/>
        </w:rPr>
        <w:t>TR38.875 “</w:t>
      </w:r>
      <w:r w:rsidR="007769A6" w:rsidRPr="007769A6">
        <w:rPr>
          <w:rFonts w:eastAsia="等线"/>
          <w:sz w:val="22"/>
          <w:szCs w:val="22"/>
          <w:lang w:eastAsia="zh-CN"/>
        </w:rPr>
        <w:t>Study on support of reduced capability NR devices</w:t>
      </w:r>
      <w:r w:rsidR="007769A6">
        <w:rPr>
          <w:rFonts w:eastAsia="等线"/>
          <w:sz w:val="22"/>
          <w:szCs w:val="22"/>
          <w:lang w:eastAsia="zh-CN"/>
        </w:rPr>
        <w:t>”.</w:t>
      </w:r>
    </w:p>
    <w:p w14:paraId="2A236F59" w14:textId="59C1D783" w:rsidR="009270DF" w:rsidRPr="00F12482" w:rsidRDefault="00454317" w:rsidP="009270DF">
      <w:pPr>
        <w:pStyle w:val="References"/>
        <w:rPr>
          <w:sz w:val="22"/>
          <w:szCs w:val="22"/>
          <w:lang w:eastAsia="zh-CN"/>
        </w:rPr>
      </w:pPr>
      <w:r w:rsidRPr="00F12482">
        <w:rPr>
          <w:rFonts w:eastAsia="等线"/>
          <w:sz w:val="22"/>
          <w:szCs w:val="22"/>
          <w:lang w:eastAsia="zh-CN"/>
        </w:rPr>
        <w:t>3GPP TS3</w:t>
      </w:r>
      <w:r w:rsidR="00B454E2">
        <w:rPr>
          <w:rFonts w:eastAsia="等线" w:hint="eastAsia"/>
          <w:sz w:val="22"/>
          <w:szCs w:val="22"/>
          <w:lang w:eastAsia="zh-CN"/>
        </w:rPr>
        <w:t>6</w:t>
      </w:r>
      <w:r w:rsidRPr="00F12482">
        <w:rPr>
          <w:rFonts w:eastAsia="等线"/>
          <w:sz w:val="22"/>
          <w:szCs w:val="22"/>
          <w:lang w:eastAsia="zh-CN"/>
        </w:rPr>
        <w:t>.214</w:t>
      </w:r>
    </w:p>
    <w:sectPr w:rsidR="009270DF" w:rsidRPr="00F1248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89588" w14:textId="77777777" w:rsidR="008A4E06" w:rsidRDefault="008A4E06">
      <w:r>
        <w:separator/>
      </w:r>
    </w:p>
  </w:endnote>
  <w:endnote w:type="continuationSeparator" w:id="0">
    <w:p w14:paraId="11E65579" w14:textId="77777777" w:rsidR="008A4E06" w:rsidRDefault="008A4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9E860" w14:textId="77777777" w:rsidR="008A4E06" w:rsidRDefault="008A4E06">
      <w:r>
        <w:separator/>
      </w:r>
    </w:p>
  </w:footnote>
  <w:footnote w:type="continuationSeparator" w:id="0">
    <w:p w14:paraId="696AD198" w14:textId="77777777" w:rsidR="008A4E06" w:rsidRDefault="008A4E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D163A"/>
    <w:multiLevelType w:val="hybridMultilevel"/>
    <w:tmpl w:val="BC4ADC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ECB6AE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7628C4"/>
    <w:multiLevelType w:val="hybridMultilevel"/>
    <w:tmpl w:val="98CE95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C451CE"/>
    <w:multiLevelType w:val="hybridMultilevel"/>
    <w:tmpl w:val="1EC0F004"/>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AA1679"/>
    <w:multiLevelType w:val="hybridMultilevel"/>
    <w:tmpl w:val="67442E56"/>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153B17"/>
    <w:multiLevelType w:val="hybridMultilevel"/>
    <w:tmpl w:val="65E0DFDE"/>
    <w:lvl w:ilvl="0" w:tplc="B10A63CE">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5AA"/>
    <w:multiLevelType w:val="hybridMultilevel"/>
    <w:tmpl w:val="20E2CC58"/>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B6D7EC2"/>
    <w:multiLevelType w:val="hybridMultilevel"/>
    <w:tmpl w:val="7AB04ED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5" w15:restartNumberingAfterBreak="0">
    <w:nsid w:val="4D556C0C"/>
    <w:multiLevelType w:val="hybridMultilevel"/>
    <w:tmpl w:val="D93673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4EE26D51"/>
    <w:multiLevelType w:val="hybridMultilevel"/>
    <w:tmpl w:val="E6224F6C"/>
    <w:lvl w:ilvl="0" w:tplc="CD0CF49E">
      <w:start w:val="200"/>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6B085F3D"/>
    <w:multiLevelType w:val="hybridMultilevel"/>
    <w:tmpl w:val="DC0A0210"/>
    <w:lvl w:ilvl="0" w:tplc="7CE4AA8C">
      <w:start w:val="1"/>
      <w:numFmt w:val="bullet"/>
      <w:lvlText w:val="-"/>
      <w:lvlJc w:val="left"/>
      <w:pPr>
        <w:ind w:left="774" w:hanging="360"/>
      </w:pPr>
      <w:rPr>
        <w:rFonts w:ascii="Times New Roman" w:eastAsia="Times New Roma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9131605"/>
    <w:multiLevelType w:val="hybridMultilevel"/>
    <w:tmpl w:val="A30A20E0"/>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393815"/>
    <w:multiLevelType w:val="hybridMultilevel"/>
    <w:tmpl w:val="7062C22A"/>
    <w:lvl w:ilvl="0" w:tplc="6030ACBC">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23"/>
  </w:num>
  <w:num w:numId="3">
    <w:abstractNumId w:val="19"/>
  </w:num>
  <w:num w:numId="4">
    <w:abstractNumId w:val="1"/>
  </w:num>
  <w:num w:numId="5">
    <w:abstractNumId w:val="17"/>
  </w:num>
  <w:num w:numId="6">
    <w:abstractNumId w:val="12"/>
  </w:num>
  <w:num w:numId="7">
    <w:abstractNumId w:val="24"/>
  </w:num>
  <w:num w:numId="8">
    <w:abstractNumId w:val="13"/>
  </w:num>
  <w:num w:numId="9">
    <w:abstractNumId w:val="11"/>
  </w:num>
  <w:num w:numId="10">
    <w:abstractNumId w:val="20"/>
  </w:num>
  <w:num w:numId="11">
    <w:abstractNumId w:val="10"/>
  </w:num>
  <w:num w:numId="12">
    <w:abstractNumId w:val="7"/>
  </w:num>
  <w:num w:numId="13">
    <w:abstractNumId w:val="18"/>
  </w:num>
  <w:num w:numId="14">
    <w:abstractNumId w:val="9"/>
  </w:num>
  <w:num w:numId="15">
    <w:abstractNumId w:val="4"/>
  </w:num>
  <w:num w:numId="16">
    <w:abstractNumId w:val="21"/>
  </w:num>
  <w:num w:numId="17">
    <w:abstractNumId w:val="3"/>
  </w:num>
  <w:num w:numId="18">
    <w:abstractNumId w:val="6"/>
  </w:num>
  <w:num w:numId="19">
    <w:abstractNumId w:val="16"/>
  </w:num>
  <w:num w:numId="20">
    <w:abstractNumId w:val="22"/>
  </w:num>
  <w:num w:numId="21">
    <w:abstractNumId w:val="14"/>
  </w:num>
  <w:num w:numId="22">
    <w:abstractNumId w:val="2"/>
  </w:num>
  <w:num w:numId="23">
    <w:abstractNumId w:val="5"/>
  </w:num>
  <w:num w:numId="24">
    <w:abstractNumId w:val="15"/>
  </w:num>
  <w:num w:numId="25">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A4"/>
    <w:rsid w:val="00000527"/>
    <w:rsid w:val="000007FC"/>
    <w:rsid w:val="0000099B"/>
    <w:rsid w:val="000009F1"/>
    <w:rsid w:val="00000A0B"/>
    <w:rsid w:val="00000D04"/>
    <w:rsid w:val="00000DB2"/>
    <w:rsid w:val="0000112E"/>
    <w:rsid w:val="0000159A"/>
    <w:rsid w:val="000016DE"/>
    <w:rsid w:val="000018A9"/>
    <w:rsid w:val="0000195C"/>
    <w:rsid w:val="00001A16"/>
    <w:rsid w:val="00001D10"/>
    <w:rsid w:val="00001DFD"/>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E70"/>
    <w:rsid w:val="0000504D"/>
    <w:rsid w:val="000055D9"/>
    <w:rsid w:val="000058E5"/>
    <w:rsid w:val="0000659B"/>
    <w:rsid w:val="00006766"/>
    <w:rsid w:val="00006A30"/>
    <w:rsid w:val="00006E34"/>
    <w:rsid w:val="00006E40"/>
    <w:rsid w:val="000071C5"/>
    <w:rsid w:val="000072B6"/>
    <w:rsid w:val="0000752C"/>
    <w:rsid w:val="00007596"/>
    <w:rsid w:val="000076ED"/>
    <w:rsid w:val="00007798"/>
    <w:rsid w:val="00007813"/>
    <w:rsid w:val="00007A80"/>
    <w:rsid w:val="00007A9D"/>
    <w:rsid w:val="00007D06"/>
    <w:rsid w:val="00007D27"/>
    <w:rsid w:val="00007E02"/>
    <w:rsid w:val="0001009A"/>
    <w:rsid w:val="0001020B"/>
    <w:rsid w:val="000104E1"/>
    <w:rsid w:val="00010517"/>
    <w:rsid w:val="00010518"/>
    <w:rsid w:val="0001054A"/>
    <w:rsid w:val="00010570"/>
    <w:rsid w:val="00010687"/>
    <w:rsid w:val="00010950"/>
    <w:rsid w:val="000109B3"/>
    <w:rsid w:val="000109E6"/>
    <w:rsid w:val="00010BC3"/>
    <w:rsid w:val="00010C53"/>
    <w:rsid w:val="000112E2"/>
    <w:rsid w:val="000114BC"/>
    <w:rsid w:val="000114E1"/>
    <w:rsid w:val="00011B04"/>
    <w:rsid w:val="00011EAA"/>
    <w:rsid w:val="00011F67"/>
    <w:rsid w:val="00012030"/>
    <w:rsid w:val="0001222C"/>
    <w:rsid w:val="00012440"/>
    <w:rsid w:val="0001252C"/>
    <w:rsid w:val="00012862"/>
    <w:rsid w:val="000128E6"/>
    <w:rsid w:val="00012972"/>
    <w:rsid w:val="00012A25"/>
    <w:rsid w:val="00012CA8"/>
    <w:rsid w:val="00012CAF"/>
    <w:rsid w:val="00012F0C"/>
    <w:rsid w:val="0001302F"/>
    <w:rsid w:val="000130A8"/>
    <w:rsid w:val="000130D9"/>
    <w:rsid w:val="00013468"/>
    <w:rsid w:val="000135F3"/>
    <w:rsid w:val="0001377D"/>
    <w:rsid w:val="00013856"/>
    <w:rsid w:val="00013B6F"/>
    <w:rsid w:val="000140DD"/>
    <w:rsid w:val="00014342"/>
    <w:rsid w:val="0001449C"/>
    <w:rsid w:val="000146DA"/>
    <w:rsid w:val="00014AC2"/>
    <w:rsid w:val="00014CFE"/>
    <w:rsid w:val="00014D7F"/>
    <w:rsid w:val="00014EC2"/>
    <w:rsid w:val="00014F72"/>
    <w:rsid w:val="000152C5"/>
    <w:rsid w:val="0001548E"/>
    <w:rsid w:val="000154F7"/>
    <w:rsid w:val="000155BB"/>
    <w:rsid w:val="00015811"/>
    <w:rsid w:val="00015979"/>
    <w:rsid w:val="00015D93"/>
    <w:rsid w:val="00015DB5"/>
    <w:rsid w:val="00015EFB"/>
    <w:rsid w:val="0001605B"/>
    <w:rsid w:val="000161F1"/>
    <w:rsid w:val="0001622D"/>
    <w:rsid w:val="0001644D"/>
    <w:rsid w:val="000165E2"/>
    <w:rsid w:val="00016ECF"/>
    <w:rsid w:val="0001712F"/>
    <w:rsid w:val="00017252"/>
    <w:rsid w:val="000172BE"/>
    <w:rsid w:val="000179D8"/>
    <w:rsid w:val="000179E1"/>
    <w:rsid w:val="00017A22"/>
    <w:rsid w:val="00017CDA"/>
    <w:rsid w:val="00017D8A"/>
    <w:rsid w:val="00017E91"/>
    <w:rsid w:val="00020030"/>
    <w:rsid w:val="000204FC"/>
    <w:rsid w:val="0002077D"/>
    <w:rsid w:val="000209F4"/>
    <w:rsid w:val="00020EAB"/>
    <w:rsid w:val="00020FFF"/>
    <w:rsid w:val="000213A5"/>
    <w:rsid w:val="0002155B"/>
    <w:rsid w:val="000217AE"/>
    <w:rsid w:val="000219F3"/>
    <w:rsid w:val="00021CA7"/>
    <w:rsid w:val="00022747"/>
    <w:rsid w:val="00022B9A"/>
    <w:rsid w:val="00022F3F"/>
    <w:rsid w:val="00023388"/>
    <w:rsid w:val="00023425"/>
    <w:rsid w:val="000236E7"/>
    <w:rsid w:val="00023B5E"/>
    <w:rsid w:val="00023F98"/>
    <w:rsid w:val="000241BE"/>
    <w:rsid w:val="000242D9"/>
    <w:rsid w:val="000242DF"/>
    <w:rsid w:val="000242F2"/>
    <w:rsid w:val="00024730"/>
    <w:rsid w:val="00024769"/>
    <w:rsid w:val="000248A1"/>
    <w:rsid w:val="00024A3C"/>
    <w:rsid w:val="00024C82"/>
    <w:rsid w:val="00024DAD"/>
    <w:rsid w:val="00024DCE"/>
    <w:rsid w:val="00025091"/>
    <w:rsid w:val="00025118"/>
    <w:rsid w:val="000251E7"/>
    <w:rsid w:val="00025A11"/>
    <w:rsid w:val="00025A37"/>
    <w:rsid w:val="00025C82"/>
    <w:rsid w:val="00025E3E"/>
    <w:rsid w:val="00025EA6"/>
    <w:rsid w:val="00025FD5"/>
    <w:rsid w:val="00026593"/>
    <w:rsid w:val="00026673"/>
    <w:rsid w:val="0002683D"/>
    <w:rsid w:val="0002685C"/>
    <w:rsid w:val="00026995"/>
    <w:rsid w:val="000269D6"/>
    <w:rsid w:val="00026D4B"/>
    <w:rsid w:val="00026E22"/>
    <w:rsid w:val="0002705D"/>
    <w:rsid w:val="00027247"/>
    <w:rsid w:val="000274E2"/>
    <w:rsid w:val="000275C6"/>
    <w:rsid w:val="000275F8"/>
    <w:rsid w:val="000276C4"/>
    <w:rsid w:val="000278E6"/>
    <w:rsid w:val="00027AD6"/>
    <w:rsid w:val="00027B53"/>
    <w:rsid w:val="00027B73"/>
    <w:rsid w:val="00027C41"/>
    <w:rsid w:val="00027D29"/>
    <w:rsid w:val="00027F87"/>
    <w:rsid w:val="000301D3"/>
    <w:rsid w:val="0003024C"/>
    <w:rsid w:val="000302BC"/>
    <w:rsid w:val="00030470"/>
    <w:rsid w:val="0003049C"/>
    <w:rsid w:val="00030AFB"/>
    <w:rsid w:val="00030C44"/>
    <w:rsid w:val="000311F2"/>
    <w:rsid w:val="0003141D"/>
    <w:rsid w:val="00031546"/>
    <w:rsid w:val="00031ADB"/>
    <w:rsid w:val="00031D40"/>
    <w:rsid w:val="00032056"/>
    <w:rsid w:val="00032848"/>
    <w:rsid w:val="000328CA"/>
    <w:rsid w:val="00032A32"/>
    <w:rsid w:val="00032D35"/>
    <w:rsid w:val="00032E40"/>
    <w:rsid w:val="00032E6F"/>
    <w:rsid w:val="00032F72"/>
    <w:rsid w:val="0003357B"/>
    <w:rsid w:val="000336D9"/>
    <w:rsid w:val="0003373D"/>
    <w:rsid w:val="0003376B"/>
    <w:rsid w:val="00033867"/>
    <w:rsid w:val="00033A03"/>
    <w:rsid w:val="00033A46"/>
    <w:rsid w:val="00033BFF"/>
    <w:rsid w:val="00033F48"/>
    <w:rsid w:val="00034038"/>
    <w:rsid w:val="00034676"/>
    <w:rsid w:val="000346E6"/>
    <w:rsid w:val="000348E2"/>
    <w:rsid w:val="00034B6B"/>
    <w:rsid w:val="00034BCB"/>
    <w:rsid w:val="00034BD2"/>
    <w:rsid w:val="00034C57"/>
    <w:rsid w:val="00034DAD"/>
    <w:rsid w:val="00035216"/>
    <w:rsid w:val="000352B3"/>
    <w:rsid w:val="00035BDE"/>
    <w:rsid w:val="00036121"/>
    <w:rsid w:val="00036274"/>
    <w:rsid w:val="000365B6"/>
    <w:rsid w:val="00036650"/>
    <w:rsid w:val="00036CB7"/>
    <w:rsid w:val="00036F2F"/>
    <w:rsid w:val="00036F47"/>
    <w:rsid w:val="000375B5"/>
    <w:rsid w:val="00037B88"/>
    <w:rsid w:val="00037C16"/>
    <w:rsid w:val="000400E4"/>
    <w:rsid w:val="0004023E"/>
    <w:rsid w:val="0004024B"/>
    <w:rsid w:val="00040C90"/>
    <w:rsid w:val="00040EDB"/>
    <w:rsid w:val="00041203"/>
    <w:rsid w:val="0004145A"/>
    <w:rsid w:val="00041538"/>
    <w:rsid w:val="000417BB"/>
    <w:rsid w:val="000419D8"/>
    <w:rsid w:val="00041B4B"/>
    <w:rsid w:val="00041C57"/>
    <w:rsid w:val="00041C6E"/>
    <w:rsid w:val="00042407"/>
    <w:rsid w:val="00042C78"/>
    <w:rsid w:val="00042D3F"/>
    <w:rsid w:val="000430C6"/>
    <w:rsid w:val="000431E8"/>
    <w:rsid w:val="000434B7"/>
    <w:rsid w:val="000435E4"/>
    <w:rsid w:val="0004363D"/>
    <w:rsid w:val="00043857"/>
    <w:rsid w:val="0004397C"/>
    <w:rsid w:val="00043C49"/>
    <w:rsid w:val="00044093"/>
    <w:rsid w:val="00044340"/>
    <w:rsid w:val="00044B08"/>
    <w:rsid w:val="00045081"/>
    <w:rsid w:val="00045549"/>
    <w:rsid w:val="000459BA"/>
    <w:rsid w:val="00045C8E"/>
    <w:rsid w:val="00045DE8"/>
    <w:rsid w:val="00046084"/>
    <w:rsid w:val="000460C9"/>
    <w:rsid w:val="00046126"/>
    <w:rsid w:val="00046287"/>
    <w:rsid w:val="0004636A"/>
    <w:rsid w:val="00046415"/>
    <w:rsid w:val="00046796"/>
    <w:rsid w:val="000467FD"/>
    <w:rsid w:val="00046AAF"/>
    <w:rsid w:val="00046DB5"/>
    <w:rsid w:val="00046E57"/>
    <w:rsid w:val="00047225"/>
    <w:rsid w:val="000474DC"/>
    <w:rsid w:val="0004756C"/>
    <w:rsid w:val="00047730"/>
    <w:rsid w:val="00047926"/>
    <w:rsid w:val="00047AB3"/>
    <w:rsid w:val="00047ACE"/>
    <w:rsid w:val="00047C17"/>
    <w:rsid w:val="00047C3B"/>
    <w:rsid w:val="00047E60"/>
    <w:rsid w:val="00047F1B"/>
    <w:rsid w:val="00050303"/>
    <w:rsid w:val="000503F2"/>
    <w:rsid w:val="0005058F"/>
    <w:rsid w:val="00050BBE"/>
    <w:rsid w:val="00050CEF"/>
    <w:rsid w:val="00050ECA"/>
    <w:rsid w:val="000510AF"/>
    <w:rsid w:val="000511DD"/>
    <w:rsid w:val="00051595"/>
    <w:rsid w:val="000518A0"/>
    <w:rsid w:val="0005192F"/>
    <w:rsid w:val="00051A33"/>
    <w:rsid w:val="00051A7C"/>
    <w:rsid w:val="00051C67"/>
    <w:rsid w:val="00051CF5"/>
    <w:rsid w:val="000520B8"/>
    <w:rsid w:val="00052154"/>
    <w:rsid w:val="00052300"/>
    <w:rsid w:val="00052301"/>
    <w:rsid w:val="00052467"/>
    <w:rsid w:val="00052478"/>
    <w:rsid w:val="00052630"/>
    <w:rsid w:val="000529B4"/>
    <w:rsid w:val="00052AAC"/>
    <w:rsid w:val="00052AD2"/>
    <w:rsid w:val="00052AEF"/>
    <w:rsid w:val="000530DF"/>
    <w:rsid w:val="00053273"/>
    <w:rsid w:val="0005338E"/>
    <w:rsid w:val="000539AD"/>
    <w:rsid w:val="00054490"/>
    <w:rsid w:val="00054BD6"/>
    <w:rsid w:val="00054CE2"/>
    <w:rsid w:val="00054DA1"/>
    <w:rsid w:val="00054DD4"/>
    <w:rsid w:val="00054E0C"/>
    <w:rsid w:val="00054E59"/>
    <w:rsid w:val="00054F7C"/>
    <w:rsid w:val="00055277"/>
    <w:rsid w:val="000553F0"/>
    <w:rsid w:val="0005541D"/>
    <w:rsid w:val="0005552D"/>
    <w:rsid w:val="00055657"/>
    <w:rsid w:val="00055711"/>
    <w:rsid w:val="00055790"/>
    <w:rsid w:val="00055FCD"/>
    <w:rsid w:val="00056041"/>
    <w:rsid w:val="000565C8"/>
    <w:rsid w:val="00056A3F"/>
    <w:rsid w:val="00056AC0"/>
    <w:rsid w:val="00056CBC"/>
    <w:rsid w:val="00056F6D"/>
    <w:rsid w:val="00056F70"/>
    <w:rsid w:val="000576BD"/>
    <w:rsid w:val="00057737"/>
    <w:rsid w:val="00057A03"/>
    <w:rsid w:val="00057B38"/>
    <w:rsid w:val="00057CB3"/>
    <w:rsid w:val="00057D56"/>
    <w:rsid w:val="00057DC8"/>
    <w:rsid w:val="0006036E"/>
    <w:rsid w:val="0006051A"/>
    <w:rsid w:val="00060675"/>
    <w:rsid w:val="00060E9D"/>
    <w:rsid w:val="000612E1"/>
    <w:rsid w:val="000613BD"/>
    <w:rsid w:val="000614FE"/>
    <w:rsid w:val="00061575"/>
    <w:rsid w:val="00061815"/>
    <w:rsid w:val="00061858"/>
    <w:rsid w:val="00061A0B"/>
    <w:rsid w:val="00061AA0"/>
    <w:rsid w:val="00061EA5"/>
    <w:rsid w:val="00061F88"/>
    <w:rsid w:val="00062617"/>
    <w:rsid w:val="00062983"/>
    <w:rsid w:val="00062A62"/>
    <w:rsid w:val="00062D79"/>
    <w:rsid w:val="00062E51"/>
    <w:rsid w:val="00062F27"/>
    <w:rsid w:val="00063462"/>
    <w:rsid w:val="00063546"/>
    <w:rsid w:val="00063A10"/>
    <w:rsid w:val="00063F27"/>
    <w:rsid w:val="00064060"/>
    <w:rsid w:val="00064498"/>
    <w:rsid w:val="000644C3"/>
    <w:rsid w:val="00064762"/>
    <w:rsid w:val="000648CC"/>
    <w:rsid w:val="000649D0"/>
    <w:rsid w:val="00064A4C"/>
    <w:rsid w:val="00065013"/>
    <w:rsid w:val="0006529E"/>
    <w:rsid w:val="0006552C"/>
    <w:rsid w:val="00065B30"/>
    <w:rsid w:val="00065CC5"/>
    <w:rsid w:val="00065D38"/>
    <w:rsid w:val="00065F19"/>
    <w:rsid w:val="00066195"/>
    <w:rsid w:val="0006640F"/>
    <w:rsid w:val="000665A3"/>
    <w:rsid w:val="00066603"/>
    <w:rsid w:val="000668E2"/>
    <w:rsid w:val="00066ABB"/>
    <w:rsid w:val="00066BB1"/>
    <w:rsid w:val="0006703A"/>
    <w:rsid w:val="000670CF"/>
    <w:rsid w:val="00067122"/>
    <w:rsid w:val="000672BF"/>
    <w:rsid w:val="000673A3"/>
    <w:rsid w:val="00067643"/>
    <w:rsid w:val="000676A5"/>
    <w:rsid w:val="00067BD1"/>
    <w:rsid w:val="00067DA2"/>
    <w:rsid w:val="00067DD1"/>
    <w:rsid w:val="0007005B"/>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1CB"/>
    <w:rsid w:val="00072516"/>
    <w:rsid w:val="000726E9"/>
    <w:rsid w:val="00072872"/>
    <w:rsid w:val="00072A80"/>
    <w:rsid w:val="00072BB4"/>
    <w:rsid w:val="00072C6B"/>
    <w:rsid w:val="0007301D"/>
    <w:rsid w:val="000731A0"/>
    <w:rsid w:val="0007322D"/>
    <w:rsid w:val="000734BC"/>
    <w:rsid w:val="000736C1"/>
    <w:rsid w:val="00073797"/>
    <w:rsid w:val="000737AA"/>
    <w:rsid w:val="000738DB"/>
    <w:rsid w:val="00073910"/>
    <w:rsid w:val="00073BD8"/>
    <w:rsid w:val="00073DEC"/>
    <w:rsid w:val="00073EFD"/>
    <w:rsid w:val="000743FC"/>
    <w:rsid w:val="000745AA"/>
    <w:rsid w:val="00074DB1"/>
    <w:rsid w:val="00074DFD"/>
    <w:rsid w:val="00074E86"/>
    <w:rsid w:val="00074FD7"/>
    <w:rsid w:val="0007504D"/>
    <w:rsid w:val="00075239"/>
    <w:rsid w:val="00076097"/>
    <w:rsid w:val="00076160"/>
    <w:rsid w:val="0007646C"/>
    <w:rsid w:val="00076541"/>
    <w:rsid w:val="000767BD"/>
    <w:rsid w:val="00076AFD"/>
    <w:rsid w:val="000770DA"/>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93"/>
    <w:rsid w:val="00081CA2"/>
    <w:rsid w:val="00081CB0"/>
    <w:rsid w:val="00081DA6"/>
    <w:rsid w:val="00081FE8"/>
    <w:rsid w:val="000820A0"/>
    <w:rsid w:val="0008213B"/>
    <w:rsid w:val="00082224"/>
    <w:rsid w:val="000823A1"/>
    <w:rsid w:val="000823B0"/>
    <w:rsid w:val="000824FC"/>
    <w:rsid w:val="00082531"/>
    <w:rsid w:val="00082574"/>
    <w:rsid w:val="000825AA"/>
    <w:rsid w:val="00082A06"/>
    <w:rsid w:val="00082A12"/>
    <w:rsid w:val="00082E97"/>
    <w:rsid w:val="00083002"/>
    <w:rsid w:val="0008320B"/>
    <w:rsid w:val="00083253"/>
    <w:rsid w:val="00083353"/>
    <w:rsid w:val="0008335B"/>
    <w:rsid w:val="00083379"/>
    <w:rsid w:val="00083587"/>
    <w:rsid w:val="00083838"/>
    <w:rsid w:val="00083907"/>
    <w:rsid w:val="00083A94"/>
    <w:rsid w:val="00083B6A"/>
    <w:rsid w:val="00083C02"/>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7913"/>
    <w:rsid w:val="00087B1E"/>
    <w:rsid w:val="00087BC1"/>
    <w:rsid w:val="000902DC"/>
    <w:rsid w:val="000904C2"/>
    <w:rsid w:val="0009098D"/>
    <w:rsid w:val="00090BEC"/>
    <w:rsid w:val="00090D73"/>
    <w:rsid w:val="00090EC6"/>
    <w:rsid w:val="000910F2"/>
    <w:rsid w:val="000911AE"/>
    <w:rsid w:val="00091349"/>
    <w:rsid w:val="000924F4"/>
    <w:rsid w:val="000927FF"/>
    <w:rsid w:val="00092A30"/>
    <w:rsid w:val="00092F20"/>
    <w:rsid w:val="000932DB"/>
    <w:rsid w:val="000934FC"/>
    <w:rsid w:val="000935C3"/>
    <w:rsid w:val="00093697"/>
    <w:rsid w:val="00093B5D"/>
    <w:rsid w:val="00093D1F"/>
    <w:rsid w:val="00093D42"/>
    <w:rsid w:val="00093D46"/>
    <w:rsid w:val="00093ECE"/>
    <w:rsid w:val="00094287"/>
    <w:rsid w:val="000943AF"/>
    <w:rsid w:val="000945E2"/>
    <w:rsid w:val="0009475D"/>
    <w:rsid w:val="00094989"/>
    <w:rsid w:val="00094A16"/>
    <w:rsid w:val="00094B2F"/>
    <w:rsid w:val="00094D4B"/>
    <w:rsid w:val="00094DE6"/>
    <w:rsid w:val="00094FA5"/>
    <w:rsid w:val="00095677"/>
    <w:rsid w:val="000957C2"/>
    <w:rsid w:val="00095B0D"/>
    <w:rsid w:val="00095D29"/>
    <w:rsid w:val="00095D75"/>
    <w:rsid w:val="000960C4"/>
    <w:rsid w:val="000962B6"/>
    <w:rsid w:val="00096356"/>
    <w:rsid w:val="0009652B"/>
    <w:rsid w:val="00096761"/>
    <w:rsid w:val="0009683A"/>
    <w:rsid w:val="000968E6"/>
    <w:rsid w:val="000969B4"/>
    <w:rsid w:val="00096BB1"/>
    <w:rsid w:val="00096C28"/>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AB8"/>
    <w:rsid w:val="000A0D37"/>
    <w:rsid w:val="000A0DC2"/>
    <w:rsid w:val="000A0E45"/>
    <w:rsid w:val="000A0F14"/>
    <w:rsid w:val="000A0FCA"/>
    <w:rsid w:val="000A11C8"/>
    <w:rsid w:val="000A125D"/>
    <w:rsid w:val="000A1441"/>
    <w:rsid w:val="000A144C"/>
    <w:rsid w:val="000A1A06"/>
    <w:rsid w:val="000A1B51"/>
    <w:rsid w:val="000A1B60"/>
    <w:rsid w:val="000A1EC8"/>
    <w:rsid w:val="000A1F26"/>
    <w:rsid w:val="000A1FEC"/>
    <w:rsid w:val="000A2008"/>
    <w:rsid w:val="000A21B4"/>
    <w:rsid w:val="000A280C"/>
    <w:rsid w:val="000A283E"/>
    <w:rsid w:val="000A28F5"/>
    <w:rsid w:val="000A2B37"/>
    <w:rsid w:val="000A2CC7"/>
    <w:rsid w:val="000A2ED6"/>
    <w:rsid w:val="000A311E"/>
    <w:rsid w:val="000A33B6"/>
    <w:rsid w:val="000A3A02"/>
    <w:rsid w:val="000A3A03"/>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6D2"/>
    <w:rsid w:val="000A6732"/>
    <w:rsid w:val="000A6D66"/>
    <w:rsid w:val="000A7018"/>
    <w:rsid w:val="000A7021"/>
    <w:rsid w:val="000A716C"/>
    <w:rsid w:val="000A7329"/>
    <w:rsid w:val="000A75BF"/>
    <w:rsid w:val="000A7628"/>
    <w:rsid w:val="000A7A21"/>
    <w:rsid w:val="000A7B38"/>
    <w:rsid w:val="000A7B41"/>
    <w:rsid w:val="000A7EBA"/>
    <w:rsid w:val="000A7F12"/>
    <w:rsid w:val="000B0175"/>
    <w:rsid w:val="000B023D"/>
    <w:rsid w:val="000B0343"/>
    <w:rsid w:val="000B03AF"/>
    <w:rsid w:val="000B06DC"/>
    <w:rsid w:val="000B0757"/>
    <w:rsid w:val="000B0943"/>
    <w:rsid w:val="000B0A3D"/>
    <w:rsid w:val="000B0C0A"/>
    <w:rsid w:val="000B1302"/>
    <w:rsid w:val="000B14CC"/>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41"/>
    <w:rsid w:val="000B304B"/>
    <w:rsid w:val="000B3342"/>
    <w:rsid w:val="000B346A"/>
    <w:rsid w:val="000B35F8"/>
    <w:rsid w:val="000B3AB8"/>
    <w:rsid w:val="000B3AE6"/>
    <w:rsid w:val="000B3BC4"/>
    <w:rsid w:val="000B3C7C"/>
    <w:rsid w:val="000B3EFE"/>
    <w:rsid w:val="000B44F9"/>
    <w:rsid w:val="000B4646"/>
    <w:rsid w:val="000B4A91"/>
    <w:rsid w:val="000B4DEA"/>
    <w:rsid w:val="000B4F36"/>
    <w:rsid w:val="000B4F6E"/>
    <w:rsid w:val="000B4FEA"/>
    <w:rsid w:val="000B4FEB"/>
    <w:rsid w:val="000B51FA"/>
    <w:rsid w:val="000B5259"/>
    <w:rsid w:val="000B5905"/>
    <w:rsid w:val="000B5975"/>
    <w:rsid w:val="000B59CC"/>
    <w:rsid w:val="000B5A00"/>
    <w:rsid w:val="000B5A6F"/>
    <w:rsid w:val="000B5C43"/>
    <w:rsid w:val="000B5C87"/>
    <w:rsid w:val="000B5D44"/>
    <w:rsid w:val="000B606A"/>
    <w:rsid w:val="000B6230"/>
    <w:rsid w:val="000B64C7"/>
    <w:rsid w:val="000B64ED"/>
    <w:rsid w:val="000B6743"/>
    <w:rsid w:val="000B6A22"/>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B7C6C"/>
    <w:rsid w:val="000C02DF"/>
    <w:rsid w:val="000C0433"/>
    <w:rsid w:val="000C06D5"/>
    <w:rsid w:val="000C06F3"/>
    <w:rsid w:val="000C08BE"/>
    <w:rsid w:val="000C0A23"/>
    <w:rsid w:val="000C0F39"/>
    <w:rsid w:val="000C115D"/>
    <w:rsid w:val="000C12AD"/>
    <w:rsid w:val="000C1535"/>
    <w:rsid w:val="000C17A0"/>
    <w:rsid w:val="000C188C"/>
    <w:rsid w:val="000C18E7"/>
    <w:rsid w:val="000C1A86"/>
    <w:rsid w:val="000C1B67"/>
    <w:rsid w:val="000C1CAF"/>
    <w:rsid w:val="000C1E48"/>
    <w:rsid w:val="000C1F79"/>
    <w:rsid w:val="000C20AC"/>
    <w:rsid w:val="000C213B"/>
    <w:rsid w:val="000C252B"/>
    <w:rsid w:val="000C2A59"/>
    <w:rsid w:val="000C2BED"/>
    <w:rsid w:val="000C2D2F"/>
    <w:rsid w:val="000C2F28"/>
    <w:rsid w:val="000C2F74"/>
    <w:rsid w:val="000C2FBD"/>
    <w:rsid w:val="000C318A"/>
    <w:rsid w:val="000C31A0"/>
    <w:rsid w:val="000C31E9"/>
    <w:rsid w:val="000C38F8"/>
    <w:rsid w:val="000C39BD"/>
    <w:rsid w:val="000C39DE"/>
    <w:rsid w:val="000C3AAD"/>
    <w:rsid w:val="000C3B0C"/>
    <w:rsid w:val="000C3D23"/>
    <w:rsid w:val="000C3F0B"/>
    <w:rsid w:val="000C404A"/>
    <w:rsid w:val="000C4055"/>
    <w:rsid w:val="000C422D"/>
    <w:rsid w:val="000C4732"/>
    <w:rsid w:val="000C4A82"/>
    <w:rsid w:val="000C4BFA"/>
    <w:rsid w:val="000C509A"/>
    <w:rsid w:val="000C50D5"/>
    <w:rsid w:val="000C519E"/>
    <w:rsid w:val="000C51F3"/>
    <w:rsid w:val="000C5593"/>
    <w:rsid w:val="000C566C"/>
    <w:rsid w:val="000C5712"/>
    <w:rsid w:val="000C57DF"/>
    <w:rsid w:val="000C5CDF"/>
    <w:rsid w:val="000C5F91"/>
    <w:rsid w:val="000C6025"/>
    <w:rsid w:val="000C6289"/>
    <w:rsid w:val="000C642C"/>
    <w:rsid w:val="000C6960"/>
    <w:rsid w:val="000C6C13"/>
    <w:rsid w:val="000C6E77"/>
    <w:rsid w:val="000C72ED"/>
    <w:rsid w:val="000C7564"/>
    <w:rsid w:val="000C77BA"/>
    <w:rsid w:val="000D00D7"/>
    <w:rsid w:val="000D00F4"/>
    <w:rsid w:val="000D04CB"/>
    <w:rsid w:val="000D0507"/>
    <w:rsid w:val="000D0521"/>
    <w:rsid w:val="000D0565"/>
    <w:rsid w:val="000D08A5"/>
    <w:rsid w:val="000D08BD"/>
    <w:rsid w:val="000D08EA"/>
    <w:rsid w:val="000D0CB2"/>
    <w:rsid w:val="000D0D18"/>
    <w:rsid w:val="000D0E4E"/>
    <w:rsid w:val="000D0F19"/>
    <w:rsid w:val="000D0F2F"/>
    <w:rsid w:val="000D113C"/>
    <w:rsid w:val="000D12D1"/>
    <w:rsid w:val="000D159A"/>
    <w:rsid w:val="000D15FB"/>
    <w:rsid w:val="000D1703"/>
    <w:rsid w:val="000D1B98"/>
    <w:rsid w:val="000D1BA0"/>
    <w:rsid w:val="000D2057"/>
    <w:rsid w:val="000D22CC"/>
    <w:rsid w:val="000D2636"/>
    <w:rsid w:val="000D26EE"/>
    <w:rsid w:val="000D2A10"/>
    <w:rsid w:val="000D2D7C"/>
    <w:rsid w:val="000D2E83"/>
    <w:rsid w:val="000D2FC7"/>
    <w:rsid w:val="000D3059"/>
    <w:rsid w:val="000D314C"/>
    <w:rsid w:val="000D32E7"/>
    <w:rsid w:val="000D33E0"/>
    <w:rsid w:val="000D36AE"/>
    <w:rsid w:val="000D38A1"/>
    <w:rsid w:val="000D3B2D"/>
    <w:rsid w:val="000D3EF2"/>
    <w:rsid w:val="000D41A5"/>
    <w:rsid w:val="000D41B2"/>
    <w:rsid w:val="000D4367"/>
    <w:rsid w:val="000D449B"/>
    <w:rsid w:val="000D4555"/>
    <w:rsid w:val="000D4A4B"/>
    <w:rsid w:val="000D4A4E"/>
    <w:rsid w:val="000D4C4E"/>
    <w:rsid w:val="000D4D28"/>
    <w:rsid w:val="000D4DB9"/>
    <w:rsid w:val="000D5077"/>
    <w:rsid w:val="000D5362"/>
    <w:rsid w:val="000D54BA"/>
    <w:rsid w:val="000D56AD"/>
    <w:rsid w:val="000D57F8"/>
    <w:rsid w:val="000D5851"/>
    <w:rsid w:val="000D5905"/>
    <w:rsid w:val="000D594E"/>
    <w:rsid w:val="000D5981"/>
    <w:rsid w:val="000D59D3"/>
    <w:rsid w:val="000D5B42"/>
    <w:rsid w:val="000D5C60"/>
    <w:rsid w:val="000D5D04"/>
    <w:rsid w:val="000D601E"/>
    <w:rsid w:val="000D619B"/>
    <w:rsid w:val="000D65BE"/>
    <w:rsid w:val="000D6787"/>
    <w:rsid w:val="000D6ABB"/>
    <w:rsid w:val="000D6E43"/>
    <w:rsid w:val="000D6EC5"/>
    <w:rsid w:val="000D70B2"/>
    <w:rsid w:val="000D71E2"/>
    <w:rsid w:val="000D722E"/>
    <w:rsid w:val="000D732F"/>
    <w:rsid w:val="000D73A5"/>
    <w:rsid w:val="000D7596"/>
    <w:rsid w:val="000D76F3"/>
    <w:rsid w:val="000D7E74"/>
    <w:rsid w:val="000E02CB"/>
    <w:rsid w:val="000E054F"/>
    <w:rsid w:val="000E068E"/>
    <w:rsid w:val="000E073D"/>
    <w:rsid w:val="000E074D"/>
    <w:rsid w:val="000E07D6"/>
    <w:rsid w:val="000E0AF7"/>
    <w:rsid w:val="000E0CBC"/>
    <w:rsid w:val="000E0D40"/>
    <w:rsid w:val="000E0F68"/>
    <w:rsid w:val="000E10E0"/>
    <w:rsid w:val="000E1380"/>
    <w:rsid w:val="000E1638"/>
    <w:rsid w:val="000E175F"/>
    <w:rsid w:val="000E1769"/>
    <w:rsid w:val="000E184D"/>
    <w:rsid w:val="000E18DF"/>
    <w:rsid w:val="000E1AAD"/>
    <w:rsid w:val="000E1B88"/>
    <w:rsid w:val="000E1C5B"/>
    <w:rsid w:val="000E1DDB"/>
    <w:rsid w:val="000E1E78"/>
    <w:rsid w:val="000E1F24"/>
    <w:rsid w:val="000E22EC"/>
    <w:rsid w:val="000E2AD6"/>
    <w:rsid w:val="000E2E25"/>
    <w:rsid w:val="000E3522"/>
    <w:rsid w:val="000E3665"/>
    <w:rsid w:val="000E3A05"/>
    <w:rsid w:val="000E3E70"/>
    <w:rsid w:val="000E3F04"/>
    <w:rsid w:val="000E40F8"/>
    <w:rsid w:val="000E452C"/>
    <w:rsid w:val="000E48C6"/>
    <w:rsid w:val="000E4975"/>
    <w:rsid w:val="000E49B8"/>
    <w:rsid w:val="000E4C59"/>
    <w:rsid w:val="000E5067"/>
    <w:rsid w:val="000E510E"/>
    <w:rsid w:val="000E516F"/>
    <w:rsid w:val="000E5330"/>
    <w:rsid w:val="000E579F"/>
    <w:rsid w:val="000E57E3"/>
    <w:rsid w:val="000E582B"/>
    <w:rsid w:val="000E59A0"/>
    <w:rsid w:val="000E5B5B"/>
    <w:rsid w:val="000E61E7"/>
    <w:rsid w:val="000E63AA"/>
    <w:rsid w:val="000E6728"/>
    <w:rsid w:val="000E6769"/>
    <w:rsid w:val="000E687F"/>
    <w:rsid w:val="000E6B02"/>
    <w:rsid w:val="000E6C8C"/>
    <w:rsid w:val="000E6EEF"/>
    <w:rsid w:val="000E740B"/>
    <w:rsid w:val="000E76D4"/>
    <w:rsid w:val="000E7A84"/>
    <w:rsid w:val="000E7B39"/>
    <w:rsid w:val="000E7BCB"/>
    <w:rsid w:val="000E7FF4"/>
    <w:rsid w:val="000F0091"/>
    <w:rsid w:val="000F01F0"/>
    <w:rsid w:val="000F0257"/>
    <w:rsid w:val="000F029A"/>
    <w:rsid w:val="000F04DE"/>
    <w:rsid w:val="000F09F9"/>
    <w:rsid w:val="000F0D75"/>
    <w:rsid w:val="000F0FA2"/>
    <w:rsid w:val="000F15BC"/>
    <w:rsid w:val="000F1744"/>
    <w:rsid w:val="000F1746"/>
    <w:rsid w:val="000F180A"/>
    <w:rsid w:val="000F1C92"/>
    <w:rsid w:val="000F1F3F"/>
    <w:rsid w:val="000F216D"/>
    <w:rsid w:val="000F27A4"/>
    <w:rsid w:val="000F2925"/>
    <w:rsid w:val="000F2B19"/>
    <w:rsid w:val="000F2C8E"/>
    <w:rsid w:val="000F2ED7"/>
    <w:rsid w:val="000F2EEE"/>
    <w:rsid w:val="000F30C5"/>
    <w:rsid w:val="000F3369"/>
    <w:rsid w:val="000F34BB"/>
    <w:rsid w:val="000F3697"/>
    <w:rsid w:val="000F3825"/>
    <w:rsid w:val="000F3A12"/>
    <w:rsid w:val="000F3AEA"/>
    <w:rsid w:val="000F3D73"/>
    <w:rsid w:val="000F3E2D"/>
    <w:rsid w:val="000F41EF"/>
    <w:rsid w:val="000F4244"/>
    <w:rsid w:val="000F44E3"/>
    <w:rsid w:val="000F4EB2"/>
    <w:rsid w:val="000F4F82"/>
    <w:rsid w:val="000F522C"/>
    <w:rsid w:val="000F59D2"/>
    <w:rsid w:val="000F5EBF"/>
    <w:rsid w:val="000F5ED6"/>
    <w:rsid w:val="000F5FEA"/>
    <w:rsid w:val="000F6850"/>
    <w:rsid w:val="000F6F7B"/>
    <w:rsid w:val="000F6FCE"/>
    <w:rsid w:val="000F7152"/>
    <w:rsid w:val="000F7382"/>
    <w:rsid w:val="000F774A"/>
    <w:rsid w:val="000F77B7"/>
    <w:rsid w:val="000F7C83"/>
    <w:rsid w:val="000F7E59"/>
    <w:rsid w:val="000F7F58"/>
    <w:rsid w:val="00100128"/>
    <w:rsid w:val="00100162"/>
    <w:rsid w:val="00100207"/>
    <w:rsid w:val="00100347"/>
    <w:rsid w:val="00100358"/>
    <w:rsid w:val="00100CE1"/>
    <w:rsid w:val="00100DDD"/>
    <w:rsid w:val="00100FF3"/>
    <w:rsid w:val="001011CE"/>
    <w:rsid w:val="0010172A"/>
    <w:rsid w:val="001021D5"/>
    <w:rsid w:val="001026CA"/>
    <w:rsid w:val="00102703"/>
    <w:rsid w:val="00102AC1"/>
    <w:rsid w:val="00102BB3"/>
    <w:rsid w:val="00102CDA"/>
    <w:rsid w:val="00102D63"/>
    <w:rsid w:val="00102DC0"/>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3E9"/>
    <w:rsid w:val="001055DF"/>
    <w:rsid w:val="00105665"/>
    <w:rsid w:val="001057CE"/>
    <w:rsid w:val="00105BFC"/>
    <w:rsid w:val="00105CC7"/>
    <w:rsid w:val="00105D79"/>
    <w:rsid w:val="001062B7"/>
    <w:rsid w:val="001065D6"/>
    <w:rsid w:val="00106680"/>
    <w:rsid w:val="00106C2B"/>
    <w:rsid w:val="00107779"/>
    <w:rsid w:val="001077E3"/>
    <w:rsid w:val="001078C2"/>
    <w:rsid w:val="00107992"/>
    <w:rsid w:val="00107C4A"/>
    <w:rsid w:val="00107CDA"/>
    <w:rsid w:val="00107E1C"/>
    <w:rsid w:val="00107E30"/>
    <w:rsid w:val="0011013D"/>
    <w:rsid w:val="0011017E"/>
    <w:rsid w:val="00110243"/>
    <w:rsid w:val="0011038A"/>
    <w:rsid w:val="001105EC"/>
    <w:rsid w:val="00110D66"/>
    <w:rsid w:val="001112C4"/>
    <w:rsid w:val="00111398"/>
    <w:rsid w:val="001113B0"/>
    <w:rsid w:val="00111444"/>
    <w:rsid w:val="00111527"/>
    <w:rsid w:val="00111540"/>
    <w:rsid w:val="001115CA"/>
    <w:rsid w:val="00111723"/>
    <w:rsid w:val="00111856"/>
    <w:rsid w:val="00111C6E"/>
    <w:rsid w:val="00111D79"/>
    <w:rsid w:val="00111E8E"/>
    <w:rsid w:val="00112003"/>
    <w:rsid w:val="001120F5"/>
    <w:rsid w:val="0011214A"/>
    <w:rsid w:val="001124B7"/>
    <w:rsid w:val="00112740"/>
    <w:rsid w:val="001129B5"/>
    <w:rsid w:val="00112A23"/>
    <w:rsid w:val="00112F3F"/>
    <w:rsid w:val="0011323A"/>
    <w:rsid w:val="0011342E"/>
    <w:rsid w:val="0011368C"/>
    <w:rsid w:val="00113740"/>
    <w:rsid w:val="00113757"/>
    <w:rsid w:val="0011393B"/>
    <w:rsid w:val="00113A53"/>
    <w:rsid w:val="00113F37"/>
    <w:rsid w:val="00113FA7"/>
    <w:rsid w:val="00114009"/>
    <w:rsid w:val="00114061"/>
    <w:rsid w:val="00114168"/>
    <w:rsid w:val="001141E3"/>
    <w:rsid w:val="001143CD"/>
    <w:rsid w:val="001143CF"/>
    <w:rsid w:val="001144DF"/>
    <w:rsid w:val="0011479E"/>
    <w:rsid w:val="001149F7"/>
    <w:rsid w:val="00114C50"/>
    <w:rsid w:val="0011557B"/>
    <w:rsid w:val="001155E4"/>
    <w:rsid w:val="00115AB5"/>
    <w:rsid w:val="00115ACF"/>
    <w:rsid w:val="00115BE3"/>
    <w:rsid w:val="00115C65"/>
    <w:rsid w:val="00115FE2"/>
    <w:rsid w:val="0011638C"/>
    <w:rsid w:val="00116ECA"/>
    <w:rsid w:val="00116FE1"/>
    <w:rsid w:val="001173CC"/>
    <w:rsid w:val="0011740B"/>
    <w:rsid w:val="00117441"/>
    <w:rsid w:val="00117C10"/>
    <w:rsid w:val="00117C77"/>
    <w:rsid w:val="00117C85"/>
    <w:rsid w:val="00117DC6"/>
    <w:rsid w:val="00117E33"/>
    <w:rsid w:val="00120463"/>
    <w:rsid w:val="0012055F"/>
    <w:rsid w:val="001205AE"/>
    <w:rsid w:val="0012098A"/>
    <w:rsid w:val="00120A1B"/>
    <w:rsid w:val="00120AC2"/>
    <w:rsid w:val="00120B13"/>
    <w:rsid w:val="00120F24"/>
    <w:rsid w:val="00121833"/>
    <w:rsid w:val="0012195F"/>
    <w:rsid w:val="001219DB"/>
    <w:rsid w:val="00121AD2"/>
    <w:rsid w:val="00121FDF"/>
    <w:rsid w:val="00122221"/>
    <w:rsid w:val="001222D1"/>
    <w:rsid w:val="0012234D"/>
    <w:rsid w:val="001228D9"/>
    <w:rsid w:val="0012297E"/>
    <w:rsid w:val="00122A22"/>
    <w:rsid w:val="00122AF1"/>
    <w:rsid w:val="00122B79"/>
    <w:rsid w:val="00122DF1"/>
    <w:rsid w:val="00122EA0"/>
    <w:rsid w:val="00122FE9"/>
    <w:rsid w:val="00123149"/>
    <w:rsid w:val="001237EE"/>
    <w:rsid w:val="001238E2"/>
    <w:rsid w:val="0012392A"/>
    <w:rsid w:val="00123AA9"/>
    <w:rsid w:val="00123ACB"/>
    <w:rsid w:val="00123B7B"/>
    <w:rsid w:val="00124239"/>
    <w:rsid w:val="00124942"/>
    <w:rsid w:val="00124AF1"/>
    <w:rsid w:val="00124B65"/>
    <w:rsid w:val="00124D50"/>
    <w:rsid w:val="00124D84"/>
    <w:rsid w:val="00124E04"/>
    <w:rsid w:val="00124FBD"/>
    <w:rsid w:val="001250DD"/>
    <w:rsid w:val="00125403"/>
    <w:rsid w:val="00125703"/>
    <w:rsid w:val="00125733"/>
    <w:rsid w:val="00125894"/>
    <w:rsid w:val="001259E4"/>
    <w:rsid w:val="00125A22"/>
    <w:rsid w:val="00125B6D"/>
    <w:rsid w:val="00125D3F"/>
    <w:rsid w:val="00125DDB"/>
    <w:rsid w:val="00126183"/>
    <w:rsid w:val="00126370"/>
    <w:rsid w:val="001263AA"/>
    <w:rsid w:val="001265B3"/>
    <w:rsid w:val="001266F3"/>
    <w:rsid w:val="0012690E"/>
    <w:rsid w:val="00126ED0"/>
    <w:rsid w:val="00126F74"/>
    <w:rsid w:val="00127136"/>
    <w:rsid w:val="001278E7"/>
    <w:rsid w:val="00127905"/>
    <w:rsid w:val="00127951"/>
    <w:rsid w:val="00127D4F"/>
    <w:rsid w:val="00127D72"/>
    <w:rsid w:val="00127F13"/>
    <w:rsid w:val="001302CF"/>
    <w:rsid w:val="0013069C"/>
    <w:rsid w:val="00130779"/>
    <w:rsid w:val="001307A1"/>
    <w:rsid w:val="00130EA3"/>
    <w:rsid w:val="00131040"/>
    <w:rsid w:val="00131184"/>
    <w:rsid w:val="001311CC"/>
    <w:rsid w:val="00131526"/>
    <w:rsid w:val="001315EF"/>
    <w:rsid w:val="00131D2E"/>
    <w:rsid w:val="001321AA"/>
    <w:rsid w:val="001321D3"/>
    <w:rsid w:val="00132229"/>
    <w:rsid w:val="001324E7"/>
    <w:rsid w:val="0013257A"/>
    <w:rsid w:val="001325A4"/>
    <w:rsid w:val="00132979"/>
    <w:rsid w:val="00132CC9"/>
    <w:rsid w:val="00132DAE"/>
    <w:rsid w:val="00133599"/>
    <w:rsid w:val="001336C1"/>
    <w:rsid w:val="00133810"/>
    <w:rsid w:val="001338BE"/>
    <w:rsid w:val="00133AAD"/>
    <w:rsid w:val="00133BF7"/>
    <w:rsid w:val="00133EDE"/>
    <w:rsid w:val="0013404C"/>
    <w:rsid w:val="00134219"/>
    <w:rsid w:val="00134365"/>
    <w:rsid w:val="001348A3"/>
    <w:rsid w:val="001349F5"/>
    <w:rsid w:val="00134B88"/>
    <w:rsid w:val="00134B91"/>
    <w:rsid w:val="00134C5D"/>
    <w:rsid w:val="00134F4A"/>
    <w:rsid w:val="0013511E"/>
    <w:rsid w:val="001352D0"/>
    <w:rsid w:val="00136050"/>
    <w:rsid w:val="001367A9"/>
    <w:rsid w:val="00136A23"/>
    <w:rsid w:val="00136B29"/>
    <w:rsid w:val="00136B99"/>
    <w:rsid w:val="00136BE8"/>
    <w:rsid w:val="00136DD7"/>
    <w:rsid w:val="00136E02"/>
    <w:rsid w:val="00137063"/>
    <w:rsid w:val="00137715"/>
    <w:rsid w:val="0013789C"/>
    <w:rsid w:val="00137952"/>
    <w:rsid w:val="00137957"/>
    <w:rsid w:val="001379A4"/>
    <w:rsid w:val="00137B46"/>
    <w:rsid w:val="00137C5E"/>
    <w:rsid w:val="00137E9F"/>
    <w:rsid w:val="0014052C"/>
    <w:rsid w:val="0014053C"/>
    <w:rsid w:val="001405F9"/>
    <w:rsid w:val="001405FD"/>
    <w:rsid w:val="0014063E"/>
    <w:rsid w:val="0014087D"/>
    <w:rsid w:val="0014087F"/>
    <w:rsid w:val="00140E07"/>
    <w:rsid w:val="00140F74"/>
    <w:rsid w:val="00141191"/>
    <w:rsid w:val="001411CA"/>
    <w:rsid w:val="00141382"/>
    <w:rsid w:val="0014141B"/>
    <w:rsid w:val="0014152E"/>
    <w:rsid w:val="0014153E"/>
    <w:rsid w:val="0014159C"/>
    <w:rsid w:val="001416B8"/>
    <w:rsid w:val="00141723"/>
    <w:rsid w:val="001417BB"/>
    <w:rsid w:val="001418F4"/>
    <w:rsid w:val="00141A35"/>
    <w:rsid w:val="00141A60"/>
    <w:rsid w:val="00141FD5"/>
    <w:rsid w:val="00141FF3"/>
    <w:rsid w:val="00141FF5"/>
    <w:rsid w:val="00142095"/>
    <w:rsid w:val="0014249D"/>
    <w:rsid w:val="00142665"/>
    <w:rsid w:val="001429EF"/>
    <w:rsid w:val="00142BD1"/>
    <w:rsid w:val="00142C45"/>
    <w:rsid w:val="00142F15"/>
    <w:rsid w:val="00143211"/>
    <w:rsid w:val="001432AC"/>
    <w:rsid w:val="0014384A"/>
    <w:rsid w:val="001439F7"/>
    <w:rsid w:val="00143B0D"/>
    <w:rsid w:val="00143D94"/>
    <w:rsid w:val="00144054"/>
    <w:rsid w:val="001444C2"/>
    <w:rsid w:val="0014450F"/>
    <w:rsid w:val="00144832"/>
    <w:rsid w:val="00144863"/>
    <w:rsid w:val="0014498B"/>
    <w:rsid w:val="00144B43"/>
    <w:rsid w:val="00144D37"/>
    <w:rsid w:val="00144D8E"/>
    <w:rsid w:val="00144D8F"/>
    <w:rsid w:val="00145008"/>
    <w:rsid w:val="0014503B"/>
    <w:rsid w:val="00145497"/>
    <w:rsid w:val="00145760"/>
    <w:rsid w:val="0014576B"/>
    <w:rsid w:val="001457DB"/>
    <w:rsid w:val="00145C74"/>
    <w:rsid w:val="00145DAF"/>
    <w:rsid w:val="00145EB6"/>
    <w:rsid w:val="0014606B"/>
    <w:rsid w:val="0014607A"/>
    <w:rsid w:val="001462E9"/>
    <w:rsid w:val="0014667B"/>
    <w:rsid w:val="00146A24"/>
    <w:rsid w:val="00146DDB"/>
    <w:rsid w:val="00146E32"/>
    <w:rsid w:val="00146EC2"/>
    <w:rsid w:val="00146ED9"/>
    <w:rsid w:val="00147184"/>
    <w:rsid w:val="00147200"/>
    <w:rsid w:val="0014751C"/>
    <w:rsid w:val="001476DF"/>
    <w:rsid w:val="00147929"/>
    <w:rsid w:val="001479D5"/>
    <w:rsid w:val="00150143"/>
    <w:rsid w:val="001502DB"/>
    <w:rsid w:val="001502F5"/>
    <w:rsid w:val="00150941"/>
    <w:rsid w:val="001509AF"/>
    <w:rsid w:val="00150CB5"/>
    <w:rsid w:val="00150CDB"/>
    <w:rsid w:val="00150D21"/>
    <w:rsid w:val="001512F6"/>
    <w:rsid w:val="00151619"/>
    <w:rsid w:val="001516DA"/>
    <w:rsid w:val="00151763"/>
    <w:rsid w:val="001519CA"/>
    <w:rsid w:val="00151C55"/>
    <w:rsid w:val="00151D33"/>
    <w:rsid w:val="00151F4B"/>
    <w:rsid w:val="00151FCB"/>
    <w:rsid w:val="001520CC"/>
    <w:rsid w:val="001525DD"/>
    <w:rsid w:val="00152835"/>
    <w:rsid w:val="001529DF"/>
    <w:rsid w:val="00152AD1"/>
    <w:rsid w:val="00152DBC"/>
    <w:rsid w:val="00152FD4"/>
    <w:rsid w:val="0015342B"/>
    <w:rsid w:val="001535B3"/>
    <w:rsid w:val="00153890"/>
    <w:rsid w:val="001539E5"/>
    <w:rsid w:val="00153A03"/>
    <w:rsid w:val="00153BF7"/>
    <w:rsid w:val="00153F89"/>
    <w:rsid w:val="00154374"/>
    <w:rsid w:val="00154418"/>
    <w:rsid w:val="001547B3"/>
    <w:rsid w:val="00154826"/>
    <w:rsid w:val="00154A12"/>
    <w:rsid w:val="00154AAC"/>
    <w:rsid w:val="00154B88"/>
    <w:rsid w:val="00154D5B"/>
    <w:rsid w:val="00154E4E"/>
    <w:rsid w:val="001550C9"/>
    <w:rsid w:val="0015555E"/>
    <w:rsid w:val="001559FA"/>
    <w:rsid w:val="00155FC9"/>
    <w:rsid w:val="001560D3"/>
    <w:rsid w:val="00156374"/>
    <w:rsid w:val="001566B2"/>
    <w:rsid w:val="00156862"/>
    <w:rsid w:val="00156AB3"/>
    <w:rsid w:val="00156B1F"/>
    <w:rsid w:val="00156E5A"/>
    <w:rsid w:val="00157031"/>
    <w:rsid w:val="001577D8"/>
    <w:rsid w:val="00157CF3"/>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1CB2"/>
    <w:rsid w:val="00162383"/>
    <w:rsid w:val="0016271E"/>
    <w:rsid w:val="00162735"/>
    <w:rsid w:val="00162AB4"/>
    <w:rsid w:val="00162D7A"/>
    <w:rsid w:val="00162E8B"/>
    <w:rsid w:val="00163053"/>
    <w:rsid w:val="001633B1"/>
    <w:rsid w:val="00163EE1"/>
    <w:rsid w:val="0016436F"/>
    <w:rsid w:val="001644FF"/>
    <w:rsid w:val="00164C9A"/>
    <w:rsid w:val="00164DAB"/>
    <w:rsid w:val="00164ECB"/>
    <w:rsid w:val="00165225"/>
    <w:rsid w:val="00165350"/>
    <w:rsid w:val="001656DD"/>
    <w:rsid w:val="00165BBB"/>
    <w:rsid w:val="00165C97"/>
    <w:rsid w:val="00165DC4"/>
    <w:rsid w:val="00165E26"/>
    <w:rsid w:val="00166109"/>
    <w:rsid w:val="0016613F"/>
    <w:rsid w:val="00166215"/>
    <w:rsid w:val="00166591"/>
    <w:rsid w:val="001666AB"/>
    <w:rsid w:val="001666E8"/>
    <w:rsid w:val="001667DA"/>
    <w:rsid w:val="0016681D"/>
    <w:rsid w:val="00166CAE"/>
    <w:rsid w:val="00166DF9"/>
    <w:rsid w:val="00166E57"/>
    <w:rsid w:val="00166F32"/>
    <w:rsid w:val="001672ED"/>
    <w:rsid w:val="0016767B"/>
    <w:rsid w:val="0016771E"/>
    <w:rsid w:val="0016782F"/>
    <w:rsid w:val="00167A80"/>
    <w:rsid w:val="00167F82"/>
    <w:rsid w:val="00170370"/>
    <w:rsid w:val="001703EE"/>
    <w:rsid w:val="00171102"/>
    <w:rsid w:val="00171143"/>
    <w:rsid w:val="00171160"/>
    <w:rsid w:val="00171367"/>
    <w:rsid w:val="001713A5"/>
    <w:rsid w:val="0017167B"/>
    <w:rsid w:val="001716D6"/>
    <w:rsid w:val="001718BD"/>
    <w:rsid w:val="00171A05"/>
    <w:rsid w:val="00171A0A"/>
    <w:rsid w:val="00171CAE"/>
    <w:rsid w:val="00171EB3"/>
    <w:rsid w:val="00171F77"/>
    <w:rsid w:val="00171FEE"/>
    <w:rsid w:val="00172093"/>
    <w:rsid w:val="00172864"/>
    <w:rsid w:val="00172B82"/>
    <w:rsid w:val="00172DFB"/>
    <w:rsid w:val="00172EFA"/>
    <w:rsid w:val="00172F5B"/>
    <w:rsid w:val="0017305A"/>
    <w:rsid w:val="0017356C"/>
    <w:rsid w:val="00173608"/>
    <w:rsid w:val="001736CC"/>
    <w:rsid w:val="00173B15"/>
    <w:rsid w:val="00173C99"/>
    <w:rsid w:val="00173CB3"/>
    <w:rsid w:val="00173EF5"/>
    <w:rsid w:val="0017415D"/>
    <w:rsid w:val="00174270"/>
    <w:rsid w:val="0017438A"/>
    <w:rsid w:val="00174504"/>
    <w:rsid w:val="001745EC"/>
    <w:rsid w:val="0017469A"/>
    <w:rsid w:val="001747B7"/>
    <w:rsid w:val="001755F2"/>
    <w:rsid w:val="00175C30"/>
    <w:rsid w:val="00175DEB"/>
    <w:rsid w:val="0017624F"/>
    <w:rsid w:val="001767A7"/>
    <w:rsid w:val="00176819"/>
    <w:rsid w:val="00176A96"/>
    <w:rsid w:val="00176EBC"/>
    <w:rsid w:val="00177069"/>
    <w:rsid w:val="0017718D"/>
    <w:rsid w:val="001774D0"/>
    <w:rsid w:val="001775E1"/>
    <w:rsid w:val="00177682"/>
    <w:rsid w:val="0017775A"/>
    <w:rsid w:val="001777E6"/>
    <w:rsid w:val="00177CC8"/>
    <w:rsid w:val="00177D4B"/>
    <w:rsid w:val="00177F42"/>
    <w:rsid w:val="00177FC1"/>
    <w:rsid w:val="00177FF3"/>
    <w:rsid w:val="00180194"/>
    <w:rsid w:val="001803A7"/>
    <w:rsid w:val="001805C9"/>
    <w:rsid w:val="001807FC"/>
    <w:rsid w:val="00180884"/>
    <w:rsid w:val="00180914"/>
    <w:rsid w:val="00180E25"/>
    <w:rsid w:val="00180FD3"/>
    <w:rsid w:val="001813A3"/>
    <w:rsid w:val="001814BA"/>
    <w:rsid w:val="001815A2"/>
    <w:rsid w:val="0018198B"/>
    <w:rsid w:val="00181FC1"/>
    <w:rsid w:val="00182247"/>
    <w:rsid w:val="00182283"/>
    <w:rsid w:val="00182539"/>
    <w:rsid w:val="0018257B"/>
    <w:rsid w:val="0018284A"/>
    <w:rsid w:val="00182F3D"/>
    <w:rsid w:val="00182FB1"/>
    <w:rsid w:val="00183034"/>
    <w:rsid w:val="001830F7"/>
    <w:rsid w:val="00183745"/>
    <w:rsid w:val="00183E99"/>
    <w:rsid w:val="00183EE6"/>
    <w:rsid w:val="00184322"/>
    <w:rsid w:val="0018436D"/>
    <w:rsid w:val="001843A7"/>
    <w:rsid w:val="001844D8"/>
    <w:rsid w:val="001844E1"/>
    <w:rsid w:val="0018471A"/>
    <w:rsid w:val="001849AF"/>
    <w:rsid w:val="001849D5"/>
    <w:rsid w:val="00184C3E"/>
    <w:rsid w:val="0018513E"/>
    <w:rsid w:val="0018533C"/>
    <w:rsid w:val="0018563B"/>
    <w:rsid w:val="0018588A"/>
    <w:rsid w:val="0018591C"/>
    <w:rsid w:val="00185E6F"/>
    <w:rsid w:val="00186180"/>
    <w:rsid w:val="001862B0"/>
    <w:rsid w:val="0018641C"/>
    <w:rsid w:val="00186526"/>
    <w:rsid w:val="001866F0"/>
    <w:rsid w:val="00186712"/>
    <w:rsid w:val="00186818"/>
    <w:rsid w:val="00186981"/>
    <w:rsid w:val="00186B3E"/>
    <w:rsid w:val="00186C10"/>
    <w:rsid w:val="00186C2B"/>
    <w:rsid w:val="00187101"/>
    <w:rsid w:val="0018720D"/>
    <w:rsid w:val="00187252"/>
    <w:rsid w:val="0018734D"/>
    <w:rsid w:val="001873D8"/>
    <w:rsid w:val="00187428"/>
    <w:rsid w:val="00187A06"/>
    <w:rsid w:val="00187BD4"/>
    <w:rsid w:val="0019016A"/>
    <w:rsid w:val="001902BC"/>
    <w:rsid w:val="0019069B"/>
    <w:rsid w:val="001907BE"/>
    <w:rsid w:val="0019093C"/>
    <w:rsid w:val="00190D52"/>
    <w:rsid w:val="00190D77"/>
    <w:rsid w:val="00190D9A"/>
    <w:rsid w:val="001913EF"/>
    <w:rsid w:val="001914BA"/>
    <w:rsid w:val="00191614"/>
    <w:rsid w:val="00191977"/>
    <w:rsid w:val="00191BF1"/>
    <w:rsid w:val="00191C91"/>
    <w:rsid w:val="00191FE5"/>
    <w:rsid w:val="00192207"/>
    <w:rsid w:val="00192B50"/>
    <w:rsid w:val="00192DD9"/>
    <w:rsid w:val="0019313B"/>
    <w:rsid w:val="00193182"/>
    <w:rsid w:val="001937B8"/>
    <w:rsid w:val="001938E9"/>
    <w:rsid w:val="00193F73"/>
    <w:rsid w:val="00193F77"/>
    <w:rsid w:val="001940B8"/>
    <w:rsid w:val="00194339"/>
    <w:rsid w:val="00194459"/>
    <w:rsid w:val="0019453E"/>
    <w:rsid w:val="00194615"/>
    <w:rsid w:val="00194773"/>
    <w:rsid w:val="0019477D"/>
    <w:rsid w:val="00194848"/>
    <w:rsid w:val="00194882"/>
    <w:rsid w:val="00194A3C"/>
    <w:rsid w:val="00194C0A"/>
    <w:rsid w:val="00194DCD"/>
    <w:rsid w:val="00194E58"/>
    <w:rsid w:val="00194F4B"/>
    <w:rsid w:val="001953A7"/>
    <w:rsid w:val="00195503"/>
    <w:rsid w:val="001956BD"/>
    <w:rsid w:val="001956E1"/>
    <w:rsid w:val="001958EA"/>
    <w:rsid w:val="00195BB3"/>
    <w:rsid w:val="00195BF2"/>
    <w:rsid w:val="00195D74"/>
    <w:rsid w:val="00195DB1"/>
    <w:rsid w:val="00195E0E"/>
    <w:rsid w:val="00195ECC"/>
    <w:rsid w:val="00195F13"/>
    <w:rsid w:val="001961F0"/>
    <w:rsid w:val="001962DC"/>
    <w:rsid w:val="0019659B"/>
    <w:rsid w:val="001966C4"/>
    <w:rsid w:val="001967F4"/>
    <w:rsid w:val="0019698E"/>
    <w:rsid w:val="00196C6B"/>
    <w:rsid w:val="00196DDD"/>
    <w:rsid w:val="00196F9D"/>
    <w:rsid w:val="001970A4"/>
    <w:rsid w:val="001972A1"/>
    <w:rsid w:val="0019741F"/>
    <w:rsid w:val="00197593"/>
    <w:rsid w:val="001976B5"/>
    <w:rsid w:val="00197707"/>
    <w:rsid w:val="00197A7F"/>
    <w:rsid w:val="00197DF5"/>
    <w:rsid w:val="001A02BF"/>
    <w:rsid w:val="001A0396"/>
    <w:rsid w:val="001A03C7"/>
    <w:rsid w:val="001A0703"/>
    <w:rsid w:val="001A0A75"/>
    <w:rsid w:val="001A0C67"/>
    <w:rsid w:val="001A0C95"/>
    <w:rsid w:val="001A0F78"/>
    <w:rsid w:val="001A0FA5"/>
    <w:rsid w:val="001A109D"/>
    <w:rsid w:val="001A10C6"/>
    <w:rsid w:val="001A12FD"/>
    <w:rsid w:val="001A1370"/>
    <w:rsid w:val="001A139F"/>
    <w:rsid w:val="001A13D8"/>
    <w:rsid w:val="001A1616"/>
    <w:rsid w:val="001A180D"/>
    <w:rsid w:val="001A1926"/>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69A"/>
    <w:rsid w:val="001A4B75"/>
    <w:rsid w:val="001A4B76"/>
    <w:rsid w:val="001A4EE9"/>
    <w:rsid w:val="001A525E"/>
    <w:rsid w:val="001A533C"/>
    <w:rsid w:val="001A54F4"/>
    <w:rsid w:val="001A55EF"/>
    <w:rsid w:val="001A5622"/>
    <w:rsid w:val="001A5B0C"/>
    <w:rsid w:val="001A624C"/>
    <w:rsid w:val="001A62F8"/>
    <w:rsid w:val="001A642A"/>
    <w:rsid w:val="001A6596"/>
    <w:rsid w:val="001A673E"/>
    <w:rsid w:val="001A6772"/>
    <w:rsid w:val="001A6AB1"/>
    <w:rsid w:val="001A6C6F"/>
    <w:rsid w:val="001A754C"/>
    <w:rsid w:val="001A7763"/>
    <w:rsid w:val="001A7AF5"/>
    <w:rsid w:val="001A7C38"/>
    <w:rsid w:val="001A7C61"/>
    <w:rsid w:val="001A7EED"/>
    <w:rsid w:val="001B0465"/>
    <w:rsid w:val="001B068C"/>
    <w:rsid w:val="001B0969"/>
    <w:rsid w:val="001B0BD9"/>
    <w:rsid w:val="001B0C51"/>
    <w:rsid w:val="001B1655"/>
    <w:rsid w:val="001B1C16"/>
    <w:rsid w:val="001B274B"/>
    <w:rsid w:val="001B3964"/>
    <w:rsid w:val="001B39AC"/>
    <w:rsid w:val="001B3AF2"/>
    <w:rsid w:val="001B3BD2"/>
    <w:rsid w:val="001B3C89"/>
    <w:rsid w:val="001B3D39"/>
    <w:rsid w:val="001B3E4B"/>
    <w:rsid w:val="001B409A"/>
    <w:rsid w:val="001B4452"/>
    <w:rsid w:val="001B466C"/>
    <w:rsid w:val="001B4871"/>
    <w:rsid w:val="001B4B3D"/>
    <w:rsid w:val="001B4F34"/>
    <w:rsid w:val="001B5063"/>
    <w:rsid w:val="001B52B1"/>
    <w:rsid w:val="001B52EC"/>
    <w:rsid w:val="001B53F2"/>
    <w:rsid w:val="001B554A"/>
    <w:rsid w:val="001B5834"/>
    <w:rsid w:val="001B597C"/>
    <w:rsid w:val="001B5A24"/>
    <w:rsid w:val="001B5CCD"/>
    <w:rsid w:val="001B6564"/>
    <w:rsid w:val="001B672B"/>
    <w:rsid w:val="001B691A"/>
    <w:rsid w:val="001B6B46"/>
    <w:rsid w:val="001B6DDA"/>
    <w:rsid w:val="001B72C7"/>
    <w:rsid w:val="001B7348"/>
    <w:rsid w:val="001B74DA"/>
    <w:rsid w:val="001B7917"/>
    <w:rsid w:val="001B79BF"/>
    <w:rsid w:val="001B7C2E"/>
    <w:rsid w:val="001B7CAE"/>
    <w:rsid w:val="001B7D6A"/>
    <w:rsid w:val="001C02D8"/>
    <w:rsid w:val="001C04C4"/>
    <w:rsid w:val="001C04E3"/>
    <w:rsid w:val="001C0528"/>
    <w:rsid w:val="001C0D86"/>
    <w:rsid w:val="001C0E5E"/>
    <w:rsid w:val="001C0EA1"/>
    <w:rsid w:val="001C141F"/>
    <w:rsid w:val="001C1840"/>
    <w:rsid w:val="001C1B53"/>
    <w:rsid w:val="001C1CA4"/>
    <w:rsid w:val="001C206D"/>
    <w:rsid w:val="001C2164"/>
    <w:rsid w:val="001C21B9"/>
    <w:rsid w:val="001C2378"/>
    <w:rsid w:val="001C2501"/>
    <w:rsid w:val="001C276D"/>
    <w:rsid w:val="001C2BFD"/>
    <w:rsid w:val="001C2C3F"/>
    <w:rsid w:val="001C2C68"/>
    <w:rsid w:val="001C3417"/>
    <w:rsid w:val="001C3448"/>
    <w:rsid w:val="001C35F3"/>
    <w:rsid w:val="001C3B6F"/>
    <w:rsid w:val="001C3BCD"/>
    <w:rsid w:val="001C3C56"/>
    <w:rsid w:val="001C3CAF"/>
    <w:rsid w:val="001C3D3C"/>
    <w:rsid w:val="001C3E56"/>
    <w:rsid w:val="001C3EE9"/>
    <w:rsid w:val="001C3FA4"/>
    <w:rsid w:val="001C40F9"/>
    <w:rsid w:val="001C4328"/>
    <w:rsid w:val="001C458B"/>
    <w:rsid w:val="001C45E6"/>
    <w:rsid w:val="001C4657"/>
    <w:rsid w:val="001C4A32"/>
    <w:rsid w:val="001C4AAC"/>
    <w:rsid w:val="001C4B77"/>
    <w:rsid w:val="001C4BE5"/>
    <w:rsid w:val="001C4CFA"/>
    <w:rsid w:val="001C4F18"/>
    <w:rsid w:val="001C526D"/>
    <w:rsid w:val="001C5290"/>
    <w:rsid w:val="001C5442"/>
    <w:rsid w:val="001C5451"/>
    <w:rsid w:val="001C5619"/>
    <w:rsid w:val="001C5719"/>
    <w:rsid w:val="001C574A"/>
    <w:rsid w:val="001C5750"/>
    <w:rsid w:val="001C5A9B"/>
    <w:rsid w:val="001C5AD6"/>
    <w:rsid w:val="001C5B92"/>
    <w:rsid w:val="001C5D4F"/>
    <w:rsid w:val="001C5EAF"/>
    <w:rsid w:val="001C5EB7"/>
    <w:rsid w:val="001C64C0"/>
    <w:rsid w:val="001C6949"/>
    <w:rsid w:val="001C69DA"/>
    <w:rsid w:val="001C6AB9"/>
    <w:rsid w:val="001C6CF0"/>
    <w:rsid w:val="001C6F06"/>
    <w:rsid w:val="001C70A2"/>
    <w:rsid w:val="001C73A0"/>
    <w:rsid w:val="001C7464"/>
    <w:rsid w:val="001C7956"/>
    <w:rsid w:val="001C7D42"/>
    <w:rsid w:val="001C7DE5"/>
    <w:rsid w:val="001D0467"/>
    <w:rsid w:val="001D04CD"/>
    <w:rsid w:val="001D0834"/>
    <w:rsid w:val="001D084A"/>
    <w:rsid w:val="001D086A"/>
    <w:rsid w:val="001D0D41"/>
    <w:rsid w:val="001D0E43"/>
    <w:rsid w:val="001D1134"/>
    <w:rsid w:val="001D1155"/>
    <w:rsid w:val="001D1419"/>
    <w:rsid w:val="001D1425"/>
    <w:rsid w:val="001D1D13"/>
    <w:rsid w:val="001D2360"/>
    <w:rsid w:val="001D25C3"/>
    <w:rsid w:val="001D25F7"/>
    <w:rsid w:val="001D26F4"/>
    <w:rsid w:val="001D3109"/>
    <w:rsid w:val="001D329B"/>
    <w:rsid w:val="001D332E"/>
    <w:rsid w:val="001D3806"/>
    <w:rsid w:val="001D398E"/>
    <w:rsid w:val="001D39D5"/>
    <w:rsid w:val="001D3B59"/>
    <w:rsid w:val="001D3F62"/>
    <w:rsid w:val="001D40DE"/>
    <w:rsid w:val="001D42ED"/>
    <w:rsid w:val="001D4328"/>
    <w:rsid w:val="001D475D"/>
    <w:rsid w:val="001D4DB3"/>
    <w:rsid w:val="001D4E16"/>
    <w:rsid w:val="001D4E35"/>
    <w:rsid w:val="001D5033"/>
    <w:rsid w:val="001D526E"/>
    <w:rsid w:val="001D52C7"/>
    <w:rsid w:val="001D559D"/>
    <w:rsid w:val="001D5723"/>
    <w:rsid w:val="001D57D0"/>
    <w:rsid w:val="001D59C6"/>
    <w:rsid w:val="001D5AAD"/>
    <w:rsid w:val="001D5C88"/>
    <w:rsid w:val="001D5CBE"/>
    <w:rsid w:val="001D5D67"/>
    <w:rsid w:val="001D5E7E"/>
    <w:rsid w:val="001D5FF2"/>
    <w:rsid w:val="001D62A8"/>
    <w:rsid w:val="001D6422"/>
    <w:rsid w:val="001D6567"/>
    <w:rsid w:val="001D66F5"/>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216"/>
    <w:rsid w:val="001E1412"/>
    <w:rsid w:val="001E15B9"/>
    <w:rsid w:val="001E194C"/>
    <w:rsid w:val="001E1D39"/>
    <w:rsid w:val="001E1DA3"/>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52B"/>
    <w:rsid w:val="001E4FED"/>
    <w:rsid w:val="001E5026"/>
    <w:rsid w:val="001E52C7"/>
    <w:rsid w:val="001E569D"/>
    <w:rsid w:val="001E56AE"/>
    <w:rsid w:val="001E5C00"/>
    <w:rsid w:val="001E5C23"/>
    <w:rsid w:val="001E5DB3"/>
    <w:rsid w:val="001E5E0B"/>
    <w:rsid w:val="001E5E6F"/>
    <w:rsid w:val="001E5EF8"/>
    <w:rsid w:val="001E600D"/>
    <w:rsid w:val="001E61F8"/>
    <w:rsid w:val="001E6826"/>
    <w:rsid w:val="001E6FD3"/>
    <w:rsid w:val="001E7471"/>
    <w:rsid w:val="001E7504"/>
    <w:rsid w:val="001E75A2"/>
    <w:rsid w:val="001E75B4"/>
    <w:rsid w:val="001E76D2"/>
    <w:rsid w:val="001E76DF"/>
    <w:rsid w:val="001E7731"/>
    <w:rsid w:val="001E7E81"/>
    <w:rsid w:val="001F03CF"/>
    <w:rsid w:val="001F043D"/>
    <w:rsid w:val="001F053E"/>
    <w:rsid w:val="001F0566"/>
    <w:rsid w:val="001F0AB0"/>
    <w:rsid w:val="001F0D14"/>
    <w:rsid w:val="001F0E29"/>
    <w:rsid w:val="001F0FA9"/>
    <w:rsid w:val="001F1308"/>
    <w:rsid w:val="001F1525"/>
    <w:rsid w:val="001F193B"/>
    <w:rsid w:val="001F1ABB"/>
    <w:rsid w:val="001F1CB1"/>
    <w:rsid w:val="001F1E87"/>
    <w:rsid w:val="001F1EB6"/>
    <w:rsid w:val="001F2342"/>
    <w:rsid w:val="001F2469"/>
    <w:rsid w:val="001F255B"/>
    <w:rsid w:val="001F2603"/>
    <w:rsid w:val="001F2E23"/>
    <w:rsid w:val="001F341F"/>
    <w:rsid w:val="001F375E"/>
    <w:rsid w:val="001F3827"/>
    <w:rsid w:val="001F3911"/>
    <w:rsid w:val="001F3CCB"/>
    <w:rsid w:val="001F3F1A"/>
    <w:rsid w:val="001F405B"/>
    <w:rsid w:val="001F40C7"/>
    <w:rsid w:val="001F46A6"/>
    <w:rsid w:val="001F482A"/>
    <w:rsid w:val="001F4AB7"/>
    <w:rsid w:val="001F4BB5"/>
    <w:rsid w:val="001F4CBD"/>
    <w:rsid w:val="001F4DFB"/>
    <w:rsid w:val="001F500B"/>
    <w:rsid w:val="001F503F"/>
    <w:rsid w:val="001F50A6"/>
    <w:rsid w:val="001F5545"/>
    <w:rsid w:val="001F5777"/>
    <w:rsid w:val="001F5937"/>
    <w:rsid w:val="001F59E3"/>
    <w:rsid w:val="001F59ED"/>
    <w:rsid w:val="001F5CAA"/>
    <w:rsid w:val="001F5F4E"/>
    <w:rsid w:val="001F621E"/>
    <w:rsid w:val="001F630A"/>
    <w:rsid w:val="001F6379"/>
    <w:rsid w:val="001F6804"/>
    <w:rsid w:val="001F6E5D"/>
    <w:rsid w:val="001F70EA"/>
    <w:rsid w:val="001F7121"/>
    <w:rsid w:val="001F7530"/>
    <w:rsid w:val="001F75B6"/>
    <w:rsid w:val="001F77C1"/>
    <w:rsid w:val="001F799B"/>
    <w:rsid w:val="001F7C58"/>
    <w:rsid w:val="001F7D46"/>
    <w:rsid w:val="0020030D"/>
    <w:rsid w:val="0020033E"/>
    <w:rsid w:val="0020067A"/>
    <w:rsid w:val="00200A1F"/>
    <w:rsid w:val="00200AEF"/>
    <w:rsid w:val="00200D2C"/>
    <w:rsid w:val="00200DAE"/>
    <w:rsid w:val="00200FD8"/>
    <w:rsid w:val="00201053"/>
    <w:rsid w:val="0020150C"/>
    <w:rsid w:val="0020156E"/>
    <w:rsid w:val="00201972"/>
    <w:rsid w:val="002019CD"/>
    <w:rsid w:val="002019D8"/>
    <w:rsid w:val="00201EC7"/>
    <w:rsid w:val="002020C9"/>
    <w:rsid w:val="002020E3"/>
    <w:rsid w:val="0020245E"/>
    <w:rsid w:val="00202769"/>
    <w:rsid w:val="00202B4F"/>
    <w:rsid w:val="00202C35"/>
    <w:rsid w:val="00202CE5"/>
    <w:rsid w:val="00202D53"/>
    <w:rsid w:val="00202EC5"/>
    <w:rsid w:val="00202F5E"/>
    <w:rsid w:val="00203046"/>
    <w:rsid w:val="00203076"/>
    <w:rsid w:val="00203180"/>
    <w:rsid w:val="002033BE"/>
    <w:rsid w:val="0020349A"/>
    <w:rsid w:val="0020349E"/>
    <w:rsid w:val="002034B4"/>
    <w:rsid w:val="00203585"/>
    <w:rsid w:val="00203FE5"/>
    <w:rsid w:val="00204032"/>
    <w:rsid w:val="002042DC"/>
    <w:rsid w:val="0020444C"/>
    <w:rsid w:val="0020453A"/>
    <w:rsid w:val="002046C7"/>
    <w:rsid w:val="00204A91"/>
    <w:rsid w:val="00204BAD"/>
    <w:rsid w:val="00204D60"/>
    <w:rsid w:val="00204EAE"/>
    <w:rsid w:val="00204F97"/>
    <w:rsid w:val="002051AA"/>
    <w:rsid w:val="002052DE"/>
    <w:rsid w:val="00205495"/>
    <w:rsid w:val="00205627"/>
    <w:rsid w:val="002056D0"/>
    <w:rsid w:val="00205A4C"/>
    <w:rsid w:val="00205B18"/>
    <w:rsid w:val="00205B2F"/>
    <w:rsid w:val="00205C4A"/>
    <w:rsid w:val="00205C6C"/>
    <w:rsid w:val="00205CDD"/>
    <w:rsid w:val="0020603F"/>
    <w:rsid w:val="00206046"/>
    <w:rsid w:val="002062FC"/>
    <w:rsid w:val="00206439"/>
    <w:rsid w:val="0020698F"/>
    <w:rsid w:val="00206C9C"/>
    <w:rsid w:val="00206D3A"/>
    <w:rsid w:val="00206D5D"/>
    <w:rsid w:val="00206E9A"/>
    <w:rsid w:val="00207263"/>
    <w:rsid w:val="00207826"/>
    <w:rsid w:val="00207E60"/>
    <w:rsid w:val="00207E95"/>
    <w:rsid w:val="00207EDD"/>
    <w:rsid w:val="00210056"/>
    <w:rsid w:val="0021084F"/>
    <w:rsid w:val="00210860"/>
    <w:rsid w:val="00210A75"/>
    <w:rsid w:val="00210B64"/>
    <w:rsid w:val="00210B6A"/>
    <w:rsid w:val="00210BB2"/>
    <w:rsid w:val="00210EA6"/>
    <w:rsid w:val="002112B1"/>
    <w:rsid w:val="00211634"/>
    <w:rsid w:val="00211E17"/>
    <w:rsid w:val="00212552"/>
    <w:rsid w:val="00212A8B"/>
    <w:rsid w:val="00212C3E"/>
    <w:rsid w:val="00212CB6"/>
    <w:rsid w:val="00212E37"/>
    <w:rsid w:val="00212EB7"/>
    <w:rsid w:val="00213069"/>
    <w:rsid w:val="00213287"/>
    <w:rsid w:val="00213709"/>
    <w:rsid w:val="00213749"/>
    <w:rsid w:val="00213917"/>
    <w:rsid w:val="002140FF"/>
    <w:rsid w:val="002141E6"/>
    <w:rsid w:val="0021451D"/>
    <w:rsid w:val="002145A7"/>
    <w:rsid w:val="002146D9"/>
    <w:rsid w:val="002147CB"/>
    <w:rsid w:val="00214A16"/>
    <w:rsid w:val="00214B5A"/>
    <w:rsid w:val="00214C8B"/>
    <w:rsid w:val="00214CB8"/>
    <w:rsid w:val="0021568E"/>
    <w:rsid w:val="00215698"/>
    <w:rsid w:val="00215A80"/>
    <w:rsid w:val="00215AA8"/>
    <w:rsid w:val="00215BFA"/>
    <w:rsid w:val="00215C80"/>
    <w:rsid w:val="00215CDD"/>
    <w:rsid w:val="00215FEE"/>
    <w:rsid w:val="0021609D"/>
    <w:rsid w:val="002162A4"/>
    <w:rsid w:val="00216410"/>
    <w:rsid w:val="00216A4D"/>
    <w:rsid w:val="00216D24"/>
    <w:rsid w:val="00216E49"/>
    <w:rsid w:val="0021738F"/>
    <w:rsid w:val="002177C8"/>
    <w:rsid w:val="00217B13"/>
    <w:rsid w:val="00220078"/>
    <w:rsid w:val="00220430"/>
    <w:rsid w:val="00220613"/>
    <w:rsid w:val="00220891"/>
    <w:rsid w:val="00220894"/>
    <w:rsid w:val="00220BE6"/>
    <w:rsid w:val="0022134B"/>
    <w:rsid w:val="00221D96"/>
    <w:rsid w:val="00221DE9"/>
    <w:rsid w:val="00222438"/>
    <w:rsid w:val="00222D3E"/>
    <w:rsid w:val="00223275"/>
    <w:rsid w:val="002235B3"/>
    <w:rsid w:val="0022371E"/>
    <w:rsid w:val="00223C3F"/>
    <w:rsid w:val="00223D16"/>
    <w:rsid w:val="00223D67"/>
    <w:rsid w:val="002240B5"/>
    <w:rsid w:val="0022417C"/>
    <w:rsid w:val="00224285"/>
    <w:rsid w:val="002242D1"/>
    <w:rsid w:val="002245CD"/>
    <w:rsid w:val="002247AE"/>
    <w:rsid w:val="00224952"/>
    <w:rsid w:val="00224B41"/>
    <w:rsid w:val="00224C8B"/>
    <w:rsid w:val="00224DD2"/>
    <w:rsid w:val="00224F17"/>
    <w:rsid w:val="0022510B"/>
    <w:rsid w:val="0022524D"/>
    <w:rsid w:val="00225255"/>
    <w:rsid w:val="00225A6A"/>
    <w:rsid w:val="00225A96"/>
    <w:rsid w:val="00225AC7"/>
    <w:rsid w:val="00225ACC"/>
    <w:rsid w:val="00225E2A"/>
    <w:rsid w:val="00225F2B"/>
    <w:rsid w:val="00226001"/>
    <w:rsid w:val="002269F7"/>
    <w:rsid w:val="00226C39"/>
    <w:rsid w:val="00226C75"/>
    <w:rsid w:val="00226C96"/>
    <w:rsid w:val="00227025"/>
    <w:rsid w:val="00227060"/>
    <w:rsid w:val="0022714D"/>
    <w:rsid w:val="002275B8"/>
    <w:rsid w:val="002276FC"/>
    <w:rsid w:val="00227791"/>
    <w:rsid w:val="00227ABA"/>
    <w:rsid w:val="002300DC"/>
    <w:rsid w:val="0023028B"/>
    <w:rsid w:val="0023038E"/>
    <w:rsid w:val="002303CD"/>
    <w:rsid w:val="00230553"/>
    <w:rsid w:val="0023076A"/>
    <w:rsid w:val="00230786"/>
    <w:rsid w:val="002308C1"/>
    <w:rsid w:val="00230BA5"/>
    <w:rsid w:val="002311E4"/>
    <w:rsid w:val="002311F9"/>
    <w:rsid w:val="00231C25"/>
    <w:rsid w:val="00231C6F"/>
    <w:rsid w:val="002323A4"/>
    <w:rsid w:val="00232934"/>
    <w:rsid w:val="00232A90"/>
    <w:rsid w:val="00232CAF"/>
    <w:rsid w:val="0023322D"/>
    <w:rsid w:val="002337BC"/>
    <w:rsid w:val="00233991"/>
    <w:rsid w:val="00233C84"/>
    <w:rsid w:val="00233E8D"/>
    <w:rsid w:val="00234145"/>
    <w:rsid w:val="00234151"/>
    <w:rsid w:val="00234413"/>
    <w:rsid w:val="002344D3"/>
    <w:rsid w:val="0023458D"/>
    <w:rsid w:val="002346FF"/>
    <w:rsid w:val="00234BFE"/>
    <w:rsid w:val="00234F8C"/>
    <w:rsid w:val="002352C0"/>
    <w:rsid w:val="00235331"/>
    <w:rsid w:val="0023535E"/>
    <w:rsid w:val="0023540E"/>
    <w:rsid w:val="00235542"/>
    <w:rsid w:val="00235AF6"/>
    <w:rsid w:val="00235C28"/>
    <w:rsid w:val="00235CF6"/>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4003C"/>
    <w:rsid w:val="00240139"/>
    <w:rsid w:val="002401AF"/>
    <w:rsid w:val="002401F5"/>
    <w:rsid w:val="002405BC"/>
    <w:rsid w:val="00240670"/>
    <w:rsid w:val="00240817"/>
    <w:rsid w:val="00240995"/>
    <w:rsid w:val="00240AD0"/>
    <w:rsid w:val="00240BDB"/>
    <w:rsid w:val="00240E54"/>
    <w:rsid w:val="00240F07"/>
    <w:rsid w:val="00240FB0"/>
    <w:rsid w:val="00240FCE"/>
    <w:rsid w:val="00241310"/>
    <w:rsid w:val="0024157D"/>
    <w:rsid w:val="002419A9"/>
    <w:rsid w:val="00241ABB"/>
    <w:rsid w:val="00241BCC"/>
    <w:rsid w:val="00241C3A"/>
    <w:rsid w:val="0024201C"/>
    <w:rsid w:val="00242393"/>
    <w:rsid w:val="00242A3B"/>
    <w:rsid w:val="00242C6E"/>
    <w:rsid w:val="00242DC5"/>
    <w:rsid w:val="00242E14"/>
    <w:rsid w:val="00242EF1"/>
    <w:rsid w:val="00243978"/>
    <w:rsid w:val="00243E14"/>
    <w:rsid w:val="00243F5F"/>
    <w:rsid w:val="002442B5"/>
    <w:rsid w:val="002442C3"/>
    <w:rsid w:val="00244552"/>
    <w:rsid w:val="00244604"/>
    <w:rsid w:val="002448DE"/>
    <w:rsid w:val="00244DCA"/>
    <w:rsid w:val="00244F6B"/>
    <w:rsid w:val="00245026"/>
    <w:rsid w:val="0024509D"/>
    <w:rsid w:val="002451C5"/>
    <w:rsid w:val="002455E5"/>
    <w:rsid w:val="00245F1F"/>
    <w:rsid w:val="00245F2E"/>
    <w:rsid w:val="00246013"/>
    <w:rsid w:val="002462BB"/>
    <w:rsid w:val="0024663B"/>
    <w:rsid w:val="00246863"/>
    <w:rsid w:val="00246AF2"/>
    <w:rsid w:val="00246D26"/>
    <w:rsid w:val="00247103"/>
    <w:rsid w:val="0024724C"/>
    <w:rsid w:val="0024735D"/>
    <w:rsid w:val="0024746A"/>
    <w:rsid w:val="00247692"/>
    <w:rsid w:val="0024784C"/>
    <w:rsid w:val="00247BFC"/>
    <w:rsid w:val="00250034"/>
    <w:rsid w:val="00250067"/>
    <w:rsid w:val="00250306"/>
    <w:rsid w:val="002504A0"/>
    <w:rsid w:val="00250734"/>
    <w:rsid w:val="00250A03"/>
    <w:rsid w:val="00250C81"/>
    <w:rsid w:val="00251341"/>
    <w:rsid w:val="002513A4"/>
    <w:rsid w:val="00251523"/>
    <w:rsid w:val="00251683"/>
    <w:rsid w:val="002516DE"/>
    <w:rsid w:val="0025191B"/>
    <w:rsid w:val="00251F81"/>
    <w:rsid w:val="0025201E"/>
    <w:rsid w:val="0025221A"/>
    <w:rsid w:val="00252629"/>
    <w:rsid w:val="002527C3"/>
    <w:rsid w:val="002527FF"/>
    <w:rsid w:val="0025283A"/>
    <w:rsid w:val="00252BCB"/>
    <w:rsid w:val="00252BE0"/>
    <w:rsid w:val="002532C5"/>
    <w:rsid w:val="00253588"/>
    <w:rsid w:val="00253AE6"/>
    <w:rsid w:val="00253AEF"/>
    <w:rsid w:val="00253D36"/>
    <w:rsid w:val="00253F28"/>
    <w:rsid w:val="00253F75"/>
    <w:rsid w:val="00254136"/>
    <w:rsid w:val="00254207"/>
    <w:rsid w:val="0025443E"/>
    <w:rsid w:val="002546F4"/>
    <w:rsid w:val="002551D0"/>
    <w:rsid w:val="00255374"/>
    <w:rsid w:val="0025553D"/>
    <w:rsid w:val="00255AAD"/>
    <w:rsid w:val="00255B56"/>
    <w:rsid w:val="00255D73"/>
    <w:rsid w:val="00255DF8"/>
    <w:rsid w:val="00255E2A"/>
    <w:rsid w:val="002560E4"/>
    <w:rsid w:val="00256860"/>
    <w:rsid w:val="00256937"/>
    <w:rsid w:val="002569BE"/>
    <w:rsid w:val="00256CAE"/>
    <w:rsid w:val="00256DED"/>
    <w:rsid w:val="00256E89"/>
    <w:rsid w:val="0025756E"/>
    <w:rsid w:val="00257BF4"/>
    <w:rsid w:val="00257C9A"/>
    <w:rsid w:val="00257CB0"/>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871"/>
    <w:rsid w:val="00261C98"/>
    <w:rsid w:val="00261EC1"/>
    <w:rsid w:val="0026238B"/>
    <w:rsid w:val="0026248E"/>
    <w:rsid w:val="002626C3"/>
    <w:rsid w:val="00262914"/>
    <w:rsid w:val="002629B3"/>
    <w:rsid w:val="00262B54"/>
    <w:rsid w:val="00262FC1"/>
    <w:rsid w:val="00263051"/>
    <w:rsid w:val="0026315A"/>
    <w:rsid w:val="002640D9"/>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061"/>
    <w:rsid w:val="00266510"/>
    <w:rsid w:val="00266B13"/>
    <w:rsid w:val="00266C51"/>
    <w:rsid w:val="00266F19"/>
    <w:rsid w:val="00266F29"/>
    <w:rsid w:val="00266F53"/>
    <w:rsid w:val="0026728C"/>
    <w:rsid w:val="00267302"/>
    <w:rsid w:val="002674F0"/>
    <w:rsid w:val="00267BB7"/>
    <w:rsid w:val="00267DA1"/>
    <w:rsid w:val="00267F00"/>
    <w:rsid w:val="002703A2"/>
    <w:rsid w:val="00270560"/>
    <w:rsid w:val="00270728"/>
    <w:rsid w:val="00270A87"/>
    <w:rsid w:val="00270D42"/>
    <w:rsid w:val="0027124B"/>
    <w:rsid w:val="0027154C"/>
    <w:rsid w:val="002717D8"/>
    <w:rsid w:val="00271895"/>
    <w:rsid w:val="00271945"/>
    <w:rsid w:val="0027195D"/>
    <w:rsid w:val="00271D76"/>
    <w:rsid w:val="00271FB7"/>
    <w:rsid w:val="00272382"/>
    <w:rsid w:val="00272674"/>
    <w:rsid w:val="002726D6"/>
    <w:rsid w:val="00272866"/>
    <w:rsid w:val="00272B03"/>
    <w:rsid w:val="00272DB2"/>
    <w:rsid w:val="00273171"/>
    <w:rsid w:val="002732ED"/>
    <w:rsid w:val="0027339C"/>
    <w:rsid w:val="002733E2"/>
    <w:rsid w:val="0027348E"/>
    <w:rsid w:val="002736B3"/>
    <w:rsid w:val="00273A3B"/>
    <w:rsid w:val="00273AE0"/>
    <w:rsid w:val="00273AF1"/>
    <w:rsid w:val="00273CB3"/>
    <w:rsid w:val="00273EC4"/>
    <w:rsid w:val="0027422C"/>
    <w:rsid w:val="002745CB"/>
    <w:rsid w:val="00274799"/>
    <w:rsid w:val="00274C2A"/>
    <w:rsid w:val="002750B1"/>
    <w:rsid w:val="0027558F"/>
    <w:rsid w:val="002755CC"/>
    <w:rsid w:val="00275BF8"/>
    <w:rsid w:val="00275EFE"/>
    <w:rsid w:val="0027611D"/>
    <w:rsid w:val="00276166"/>
    <w:rsid w:val="00276462"/>
    <w:rsid w:val="00276733"/>
    <w:rsid w:val="0027677E"/>
    <w:rsid w:val="00276897"/>
    <w:rsid w:val="00276A35"/>
    <w:rsid w:val="00276B83"/>
    <w:rsid w:val="00276F14"/>
    <w:rsid w:val="0027715E"/>
    <w:rsid w:val="00277411"/>
    <w:rsid w:val="00277835"/>
    <w:rsid w:val="00277854"/>
    <w:rsid w:val="00277C79"/>
    <w:rsid w:val="00277CE6"/>
    <w:rsid w:val="00277D95"/>
    <w:rsid w:val="00277DF4"/>
    <w:rsid w:val="00277E24"/>
    <w:rsid w:val="00280072"/>
    <w:rsid w:val="0028065D"/>
    <w:rsid w:val="0028096A"/>
    <w:rsid w:val="00280A7B"/>
    <w:rsid w:val="00280AB1"/>
    <w:rsid w:val="00280B98"/>
    <w:rsid w:val="00280E55"/>
    <w:rsid w:val="00281194"/>
    <w:rsid w:val="00281CB3"/>
    <w:rsid w:val="00282396"/>
    <w:rsid w:val="0028246F"/>
    <w:rsid w:val="00282663"/>
    <w:rsid w:val="00282A96"/>
    <w:rsid w:val="00282BCF"/>
    <w:rsid w:val="00282C19"/>
    <w:rsid w:val="00282E95"/>
    <w:rsid w:val="00283647"/>
    <w:rsid w:val="0028376B"/>
    <w:rsid w:val="0028385F"/>
    <w:rsid w:val="0028389E"/>
    <w:rsid w:val="00283A94"/>
    <w:rsid w:val="00283F09"/>
    <w:rsid w:val="00284160"/>
    <w:rsid w:val="002841F0"/>
    <w:rsid w:val="00284236"/>
    <w:rsid w:val="00284643"/>
    <w:rsid w:val="00284897"/>
    <w:rsid w:val="00284ADF"/>
    <w:rsid w:val="00284BAE"/>
    <w:rsid w:val="00284BEF"/>
    <w:rsid w:val="00284E9E"/>
    <w:rsid w:val="0028508B"/>
    <w:rsid w:val="0028516F"/>
    <w:rsid w:val="002853BC"/>
    <w:rsid w:val="002859AF"/>
    <w:rsid w:val="0028603F"/>
    <w:rsid w:val="002860E4"/>
    <w:rsid w:val="002867A2"/>
    <w:rsid w:val="00286AD1"/>
    <w:rsid w:val="00286AE7"/>
    <w:rsid w:val="00286B65"/>
    <w:rsid w:val="00286BD0"/>
    <w:rsid w:val="00286C60"/>
    <w:rsid w:val="00286D65"/>
    <w:rsid w:val="00287066"/>
    <w:rsid w:val="00287243"/>
    <w:rsid w:val="00287271"/>
    <w:rsid w:val="002872DB"/>
    <w:rsid w:val="002876E7"/>
    <w:rsid w:val="00287954"/>
    <w:rsid w:val="00287A07"/>
    <w:rsid w:val="00287C4E"/>
    <w:rsid w:val="00287D65"/>
    <w:rsid w:val="00287DE0"/>
    <w:rsid w:val="00287FAE"/>
    <w:rsid w:val="00290523"/>
    <w:rsid w:val="00290647"/>
    <w:rsid w:val="002909FE"/>
    <w:rsid w:val="00290C4A"/>
    <w:rsid w:val="00291385"/>
    <w:rsid w:val="002913C3"/>
    <w:rsid w:val="00291422"/>
    <w:rsid w:val="0029145C"/>
    <w:rsid w:val="00291600"/>
    <w:rsid w:val="002916A5"/>
    <w:rsid w:val="00291754"/>
    <w:rsid w:val="00291AE7"/>
    <w:rsid w:val="00291E17"/>
    <w:rsid w:val="00291E9F"/>
    <w:rsid w:val="00291EFC"/>
    <w:rsid w:val="00291F7B"/>
    <w:rsid w:val="0029237F"/>
    <w:rsid w:val="00292715"/>
    <w:rsid w:val="00292B8B"/>
    <w:rsid w:val="00292BF6"/>
    <w:rsid w:val="00293128"/>
    <w:rsid w:val="002934F4"/>
    <w:rsid w:val="002938E3"/>
    <w:rsid w:val="00293958"/>
    <w:rsid w:val="00293BEE"/>
    <w:rsid w:val="00293D83"/>
    <w:rsid w:val="00293E57"/>
    <w:rsid w:val="00293EE8"/>
    <w:rsid w:val="00294092"/>
    <w:rsid w:val="002942A7"/>
    <w:rsid w:val="00294448"/>
    <w:rsid w:val="002947D1"/>
    <w:rsid w:val="002948DF"/>
    <w:rsid w:val="00294D4F"/>
    <w:rsid w:val="00294D90"/>
    <w:rsid w:val="0029503F"/>
    <w:rsid w:val="0029534D"/>
    <w:rsid w:val="0029547B"/>
    <w:rsid w:val="00295C22"/>
    <w:rsid w:val="00295D5F"/>
    <w:rsid w:val="00295E1A"/>
    <w:rsid w:val="00296595"/>
    <w:rsid w:val="00296940"/>
    <w:rsid w:val="00296A95"/>
    <w:rsid w:val="00296B4F"/>
    <w:rsid w:val="00296B86"/>
    <w:rsid w:val="00296F2F"/>
    <w:rsid w:val="00296FE2"/>
    <w:rsid w:val="002972C1"/>
    <w:rsid w:val="0029745E"/>
    <w:rsid w:val="002976F6"/>
    <w:rsid w:val="002978C1"/>
    <w:rsid w:val="002978FC"/>
    <w:rsid w:val="00297B84"/>
    <w:rsid w:val="00297C8D"/>
    <w:rsid w:val="00297E4A"/>
    <w:rsid w:val="002A016F"/>
    <w:rsid w:val="002A062B"/>
    <w:rsid w:val="002A0658"/>
    <w:rsid w:val="002A0719"/>
    <w:rsid w:val="002A07D8"/>
    <w:rsid w:val="002A0805"/>
    <w:rsid w:val="002A0CFF"/>
    <w:rsid w:val="002A0D10"/>
    <w:rsid w:val="002A0D25"/>
    <w:rsid w:val="002A109E"/>
    <w:rsid w:val="002A161D"/>
    <w:rsid w:val="002A1B1B"/>
    <w:rsid w:val="002A1C48"/>
    <w:rsid w:val="002A1E92"/>
    <w:rsid w:val="002A1EB8"/>
    <w:rsid w:val="002A1F8E"/>
    <w:rsid w:val="002A1FF1"/>
    <w:rsid w:val="002A204D"/>
    <w:rsid w:val="002A2558"/>
    <w:rsid w:val="002A2582"/>
    <w:rsid w:val="002A2616"/>
    <w:rsid w:val="002A26E1"/>
    <w:rsid w:val="002A2A37"/>
    <w:rsid w:val="002A2C59"/>
    <w:rsid w:val="002A2D41"/>
    <w:rsid w:val="002A2F8C"/>
    <w:rsid w:val="002A3079"/>
    <w:rsid w:val="002A368A"/>
    <w:rsid w:val="002A39BF"/>
    <w:rsid w:val="002A3A51"/>
    <w:rsid w:val="002A3C2F"/>
    <w:rsid w:val="002A3DC8"/>
    <w:rsid w:val="002A4065"/>
    <w:rsid w:val="002A4B50"/>
    <w:rsid w:val="002A4C60"/>
    <w:rsid w:val="002A5198"/>
    <w:rsid w:val="002A51DD"/>
    <w:rsid w:val="002A526B"/>
    <w:rsid w:val="002A5454"/>
    <w:rsid w:val="002A54F3"/>
    <w:rsid w:val="002A5849"/>
    <w:rsid w:val="002A59F0"/>
    <w:rsid w:val="002A5A92"/>
    <w:rsid w:val="002A5C22"/>
    <w:rsid w:val="002A5C2F"/>
    <w:rsid w:val="002A5E49"/>
    <w:rsid w:val="002A5FA9"/>
    <w:rsid w:val="002A6432"/>
    <w:rsid w:val="002A666B"/>
    <w:rsid w:val="002A6801"/>
    <w:rsid w:val="002A680C"/>
    <w:rsid w:val="002A69DD"/>
    <w:rsid w:val="002A6A32"/>
    <w:rsid w:val="002A6C7C"/>
    <w:rsid w:val="002A6EB4"/>
    <w:rsid w:val="002A6F25"/>
    <w:rsid w:val="002A6F98"/>
    <w:rsid w:val="002A6FD3"/>
    <w:rsid w:val="002A7033"/>
    <w:rsid w:val="002A70D6"/>
    <w:rsid w:val="002A7256"/>
    <w:rsid w:val="002A745C"/>
    <w:rsid w:val="002A74F3"/>
    <w:rsid w:val="002A757B"/>
    <w:rsid w:val="002A7935"/>
    <w:rsid w:val="002B0245"/>
    <w:rsid w:val="002B0490"/>
    <w:rsid w:val="002B0942"/>
    <w:rsid w:val="002B0A7D"/>
    <w:rsid w:val="002B0B48"/>
    <w:rsid w:val="002B1182"/>
    <w:rsid w:val="002B1193"/>
    <w:rsid w:val="002B1280"/>
    <w:rsid w:val="002B130E"/>
    <w:rsid w:val="002B1380"/>
    <w:rsid w:val="002B14AE"/>
    <w:rsid w:val="002B19A9"/>
    <w:rsid w:val="002B1A69"/>
    <w:rsid w:val="002B1BA7"/>
    <w:rsid w:val="002B1C2F"/>
    <w:rsid w:val="002B1CAF"/>
    <w:rsid w:val="002B1D71"/>
    <w:rsid w:val="002B1F3F"/>
    <w:rsid w:val="002B1FA9"/>
    <w:rsid w:val="002B24CF"/>
    <w:rsid w:val="002B2723"/>
    <w:rsid w:val="002B2746"/>
    <w:rsid w:val="002B27B5"/>
    <w:rsid w:val="002B28BD"/>
    <w:rsid w:val="002B293A"/>
    <w:rsid w:val="002B2A4F"/>
    <w:rsid w:val="002B2C36"/>
    <w:rsid w:val="002B2E35"/>
    <w:rsid w:val="002B303A"/>
    <w:rsid w:val="002B3589"/>
    <w:rsid w:val="002B3824"/>
    <w:rsid w:val="002B39C0"/>
    <w:rsid w:val="002B3A7E"/>
    <w:rsid w:val="002B3E8C"/>
    <w:rsid w:val="002B3EB1"/>
    <w:rsid w:val="002B3F17"/>
    <w:rsid w:val="002B3F37"/>
    <w:rsid w:val="002B409A"/>
    <w:rsid w:val="002B4124"/>
    <w:rsid w:val="002B41EA"/>
    <w:rsid w:val="002B4398"/>
    <w:rsid w:val="002B43A0"/>
    <w:rsid w:val="002B4490"/>
    <w:rsid w:val="002B44CF"/>
    <w:rsid w:val="002B47E8"/>
    <w:rsid w:val="002B4D66"/>
    <w:rsid w:val="002B50D2"/>
    <w:rsid w:val="002B538E"/>
    <w:rsid w:val="002B5474"/>
    <w:rsid w:val="002B5695"/>
    <w:rsid w:val="002B575D"/>
    <w:rsid w:val="002B5886"/>
    <w:rsid w:val="002B5A04"/>
    <w:rsid w:val="002B5DCA"/>
    <w:rsid w:val="002B5EA7"/>
    <w:rsid w:val="002B63C4"/>
    <w:rsid w:val="002B6627"/>
    <w:rsid w:val="002B6724"/>
    <w:rsid w:val="002B67B2"/>
    <w:rsid w:val="002B69DF"/>
    <w:rsid w:val="002B6BDC"/>
    <w:rsid w:val="002B6DDD"/>
    <w:rsid w:val="002B6E8F"/>
    <w:rsid w:val="002B7030"/>
    <w:rsid w:val="002B70AD"/>
    <w:rsid w:val="002B728F"/>
    <w:rsid w:val="002B7306"/>
    <w:rsid w:val="002B737A"/>
    <w:rsid w:val="002B7416"/>
    <w:rsid w:val="002B746C"/>
    <w:rsid w:val="002B749A"/>
    <w:rsid w:val="002B75B0"/>
    <w:rsid w:val="002B785D"/>
    <w:rsid w:val="002B7A55"/>
    <w:rsid w:val="002B7A72"/>
    <w:rsid w:val="002B7EAF"/>
    <w:rsid w:val="002C017D"/>
    <w:rsid w:val="002C0636"/>
    <w:rsid w:val="002C06C2"/>
    <w:rsid w:val="002C0703"/>
    <w:rsid w:val="002C07BE"/>
    <w:rsid w:val="002C099C"/>
    <w:rsid w:val="002C09DC"/>
    <w:rsid w:val="002C0A61"/>
    <w:rsid w:val="002C0B13"/>
    <w:rsid w:val="002C0B74"/>
    <w:rsid w:val="002C0C8B"/>
    <w:rsid w:val="002C0CBB"/>
    <w:rsid w:val="002C1201"/>
    <w:rsid w:val="002C121F"/>
    <w:rsid w:val="002C1460"/>
    <w:rsid w:val="002C1597"/>
    <w:rsid w:val="002C182F"/>
    <w:rsid w:val="002C185E"/>
    <w:rsid w:val="002C20DC"/>
    <w:rsid w:val="002C20F2"/>
    <w:rsid w:val="002C2419"/>
    <w:rsid w:val="002C2421"/>
    <w:rsid w:val="002C2C08"/>
    <w:rsid w:val="002C3612"/>
    <w:rsid w:val="002C387C"/>
    <w:rsid w:val="002C38B2"/>
    <w:rsid w:val="002C3F9C"/>
    <w:rsid w:val="002C4039"/>
    <w:rsid w:val="002C40B8"/>
    <w:rsid w:val="002C420E"/>
    <w:rsid w:val="002C4264"/>
    <w:rsid w:val="002C4B57"/>
    <w:rsid w:val="002C4B7F"/>
    <w:rsid w:val="002C4EDF"/>
    <w:rsid w:val="002C4F2B"/>
    <w:rsid w:val="002C5633"/>
    <w:rsid w:val="002C5A0D"/>
    <w:rsid w:val="002C5AFA"/>
    <w:rsid w:val="002C5D60"/>
    <w:rsid w:val="002C5DD1"/>
    <w:rsid w:val="002C5ECA"/>
    <w:rsid w:val="002C609C"/>
    <w:rsid w:val="002C6A58"/>
    <w:rsid w:val="002C6B49"/>
    <w:rsid w:val="002C6CAE"/>
    <w:rsid w:val="002C6EDB"/>
    <w:rsid w:val="002C6F71"/>
    <w:rsid w:val="002C72B2"/>
    <w:rsid w:val="002C73EA"/>
    <w:rsid w:val="002C744E"/>
    <w:rsid w:val="002C78B3"/>
    <w:rsid w:val="002C7B25"/>
    <w:rsid w:val="002C7CDC"/>
    <w:rsid w:val="002C7D09"/>
    <w:rsid w:val="002C7EB7"/>
    <w:rsid w:val="002C7FDF"/>
    <w:rsid w:val="002D0086"/>
    <w:rsid w:val="002D031D"/>
    <w:rsid w:val="002D0342"/>
    <w:rsid w:val="002D042C"/>
    <w:rsid w:val="002D0439"/>
    <w:rsid w:val="002D04E9"/>
    <w:rsid w:val="002D04FC"/>
    <w:rsid w:val="002D05B4"/>
    <w:rsid w:val="002D0763"/>
    <w:rsid w:val="002D0B28"/>
    <w:rsid w:val="002D0C98"/>
    <w:rsid w:val="002D11B7"/>
    <w:rsid w:val="002D1211"/>
    <w:rsid w:val="002D1322"/>
    <w:rsid w:val="002D1C44"/>
    <w:rsid w:val="002D1D0F"/>
    <w:rsid w:val="002D1E14"/>
    <w:rsid w:val="002D20E1"/>
    <w:rsid w:val="002D2194"/>
    <w:rsid w:val="002D286B"/>
    <w:rsid w:val="002D2962"/>
    <w:rsid w:val="002D2AA7"/>
    <w:rsid w:val="002D2BB4"/>
    <w:rsid w:val="002D2F4E"/>
    <w:rsid w:val="002D2FFC"/>
    <w:rsid w:val="002D3163"/>
    <w:rsid w:val="002D36B6"/>
    <w:rsid w:val="002D3812"/>
    <w:rsid w:val="002D3813"/>
    <w:rsid w:val="002D3884"/>
    <w:rsid w:val="002D3AFA"/>
    <w:rsid w:val="002D3BBC"/>
    <w:rsid w:val="002D406E"/>
    <w:rsid w:val="002D438A"/>
    <w:rsid w:val="002D4734"/>
    <w:rsid w:val="002D4DB2"/>
    <w:rsid w:val="002D51BB"/>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6C9B"/>
    <w:rsid w:val="002D6FAA"/>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069"/>
    <w:rsid w:val="002E1272"/>
    <w:rsid w:val="002E1622"/>
    <w:rsid w:val="002E16C5"/>
    <w:rsid w:val="002E179B"/>
    <w:rsid w:val="002E1A86"/>
    <w:rsid w:val="002E1C36"/>
    <w:rsid w:val="002E1C9E"/>
    <w:rsid w:val="002E1E98"/>
    <w:rsid w:val="002E22B7"/>
    <w:rsid w:val="002E2392"/>
    <w:rsid w:val="002E257B"/>
    <w:rsid w:val="002E2688"/>
    <w:rsid w:val="002E2A3B"/>
    <w:rsid w:val="002E2C53"/>
    <w:rsid w:val="002E2E11"/>
    <w:rsid w:val="002E2EA3"/>
    <w:rsid w:val="002E2F98"/>
    <w:rsid w:val="002E31ED"/>
    <w:rsid w:val="002E3620"/>
    <w:rsid w:val="002E37DB"/>
    <w:rsid w:val="002E380A"/>
    <w:rsid w:val="002E3B56"/>
    <w:rsid w:val="002E3C65"/>
    <w:rsid w:val="002E3D2E"/>
    <w:rsid w:val="002E3F5B"/>
    <w:rsid w:val="002E3F84"/>
    <w:rsid w:val="002E4362"/>
    <w:rsid w:val="002E44D9"/>
    <w:rsid w:val="002E4A60"/>
    <w:rsid w:val="002E4C15"/>
    <w:rsid w:val="002E4E90"/>
    <w:rsid w:val="002E5025"/>
    <w:rsid w:val="002E51DD"/>
    <w:rsid w:val="002E53AF"/>
    <w:rsid w:val="002E575F"/>
    <w:rsid w:val="002E593D"/>
    <w:rsid w:val="002E6138"/>
    <w:rsid w:val="002E63D7"/>
    <w:rsid w:val="002E63D9"/>
    <w:rsid w:val="002E640E"/>
    <w:rsid w:val="002E6B1E"/>
    <w:rsid w:val="002E6C13"/>
    <w:rsid w:val="002E6CE0"/>
    <w:rsid w:val="002E6F13"/>
    <w:rsid w:val="002E6F84"/>
    <w:rsid w:val="002E73F0"/>
    <w:rsid w:val="002E7538"/>
    <w:rsid w:val="002E753D"/>
    <w:rsid w:val="002E7918"/>
    <w:rsid w:val="002E793A"/>
    <w:rsid w:val="002E7C10"/>
    <w:rsid w:val="002E7E0E"/>
    <w:rsid w:val="002E7E59"/>
    <w:rsid w:val="002F0086"/>
    <w:rsid w:val="002F02AE"/>
    <w:rsid w:val="002F02F9"/>
    <w:rsid w:val="002F03C1"/>
    <w:rsid w:val="002F0637"/>
    <w:rsid w:val="002F0826"/>
    <w:rsid w:val="002F087B"/>
    <w:rsid w:val="002F0B68"/>
    <w:rsid w:val="002F0C28"/>
    <w:rsid w:val="002F0FCD"/>
    <w:rsid w:val="002F1048"/>
    <w:rsid w:val="002F1250"/>
    <w:rsid w:val="002F13C8"/>
    <w:rsid w:val="002F15B1"/>
    <w:rsid w:val="002F15D9"/>
    <w:rsid w:val="002F186B"/>
    <w:rsid w:val="002F1878"/>
    <w:rsid w:val="002F18EF"/>
    <w:rsid w:val="002F1E2C"/>
    <w:rsid w:val="002F1E5A"/>
    <w:rsid w:val="002F20BE"/>
    <w:rsid w:val="002F2577"/>
    <w:rsid w:val="002F2662"/>
    <w:rsid w:val="002F2942"/>
    <w:rsid w:val="002F2AB1"/>
    <w:rsid w:val="002F2B9C"/>
    <w:rsid w:val="002F2DE6"/>
    <w:rsid w:val="002F3168"/>
    <w:rsid w:val="002F31DE"/>
    <w:rsid w:val="002F3352"/>
    <w:rsid w:val="002F37D1"/>
    <w:rsid w:val="002F39FA"/>
    <w:rsid w:val="002F3CBD"/>
    <w:rsid w:val="002F3CDE"/>
    <w:rsid w:val="002F3E13"/>
    <w:rsid w:val="002F3F89"/>
    <w:rsid w:val="002F4168"/>
    <w:rsid w:val="002F4922"/>
    <w:rsid w:val="002F4990"/>
    <w:rsid w:val="002F4B53"/>
    <w:rsid w:val="002F4C3D"/>
    <w:rsid w:val="002F4E7F"/>
    <w:rsid w:val="002F4FC6"/>
    <w:rsid w:val="002F5351"/>
    <w:rsid w:val="002F5464"/>
    <w:rsid w:val="002F5625"/>
    <w:rsid w:val="002F58CD"/>
    <w:rsid w:val="002F5A4E"/>
    <w:rsid w:val="002F5A59"/>
    <w:rsid w:val="002F5AFE"/>
    <w:rsid w:val="002F5DD6"/>
    <w:rsid w:val="002F5FEA"/>
    <w:rsid w:val="002F6200"/>
    <w:rsid w:val="002F62E7"/>
    <w:rsid w:val="002F63E7"/>
    <w:rsid w:val="002F641A"/>
    <w:rsid w:val="002F647C"/>
    <w:rsid w:val="002F6BCF"/>
    <w:rsid w:val="002F73B4"/>
    <w:rsid w:val="002F73C7"/>
    <w:rsid w:val="002F73FB"/>
    <w:rsid w:val="002F774E"/>
    <w:rsid w:val="002F7A62"/>
    <w:rsid w:val="002F7B60"/>
    <w:rsid w:val="002F7BE3"/>
    <w:rsid w:val="002F7E6A"/>
    <w:rsid w:val="002F7F82"/>
    <w:rsid w:val="00300165"/>
    <w:rsid w:val="003005A1"/>
    <w:rsid w:val="003005D4"/>
    <w:rsid w:val="00300927"/>
    <w:rsid w:val="003009AC"/>
    <w:rsid w:val="003009EF"/>
    <w:rsid w:val="00300CED"/>
    <w:rsid w:val="00300ED4"/>
    <w:rsid w:val="003010CF"/>
    <w:rsid w:val="003013AB"/>
    <w:rsid w:val="003015B7"/>
    <w:rsid w:val="00301617"/>
    <w:rsid w:val="00301743"/>
    <w:rsid w:val="0030189A"/>
    <w:rsid w:val="00301985"/>
    <w:rsid w:val="00301D9A"/>
    <w:rsid w:val="00301FA3"/>
    <w:rsid w:val="0030202E"/>
    <w:rsid w:val="0030227E"/>
    <w:rsid w:val="003025AF"/>
    <w:rsid w:val="00302754"/>
    <w:rsid w:val="003029AE"/>
    <w:rsid w:val="00302CF3"/>
    <w:rsid w:val="00302D13"/>
    <w:rsid w:val="00303134"/>
    <w:rsid w:val="00303257"/>
    <w:rsid w:val="003032D4"/>
    <w:rsid w:val="00303440"/>
    <w:rsid w:val="0030353C"/>
    <w:rsid w:val="003036AB"/>
    <w:rsid w:val="00303942"/>
    <w:rsid w:val="00303B46"/>
    <w:rsid w:val="00303C1E"/>
    <w:rsid w:val="00304187"/>
    <w:rsid w:val="003043A1"/>
    <w:rsid w:val="00304683"/>
    <w:rsid w:val="003047E1"/>
    <w:rsid w:val="00304A66"/>
    <w:rsid w:val="00304C5B"/>
    <w:rsid w:val="00304D9B"/>
    <w:rsid w:val="00304DE8"/>
    <w:rsid w:val="00304F3F"/>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6FC2"/>
    <w:rsid w:val="003072E8"/>
    <w:rsid w:val="0030732A"/>
    <w:rsid w:val="003075B7"/>
    <w:rsid w:val="00307A97"/>
    <w:rsid w:val="00307CE0"/>
    <w:rsid w:val="00307DCE"/>
    <w:rsid w:val="00310010"/>
    <w:rsid w:val="00310097"/>
    <w:rsid w:val="003100C8"/>
    <w:rsid w:val="00310194"/>
    <w:rsid w:val="0031052E"/>
    <w:rsid w:val="00310A46"/>
    <w:rsid w:val="00311161"/>
    <w:rsid w:val="003119D9"/>
    <w:rsid w:val="00311C2A"/>
    <w:rsid w:val="00311C2D"/>
    <w:rsid w:val="00311F68"/>
    <w:rsid w:val="00311F6F"/>
    <w:rsid w:val="00311FA0"/>
    <w:rsid w:val="00312400"/>
    <w:rsid w:val="0031259E"/>
    <w:rsid w:val="00312602"/>
    <w:rsid w:val="00312739"/>
    <w:rsid w:val="00312A17"/>
    <w:rsid w:val="00312A69"/>
    <w:rsid w:val="00312D10"/>
    <w:rsid w:val="00312EC8"/>
    <w:rsid w:val="0031306A"/>
    <w:rsid w:val="003130B6"/>
    <w:rsid w:val="00313148"/>
    <w:rsid w:val="0031321F"/>
    <w:rsid w:val="00313280"/>
    <w:rsid w:val="0031336F"/>
    <w:rsid w:val="00313440"/>
    <w:rsid w:val="0031350E"/>
    <w:rsid w:val="00313FA3"/>
    <w:rsid w:val="003142F0"/>
    <w:rsid w:val="00314420"/>
    <w:rsid w:val="003144E3"/>
    <w:rsid w:val="00315471"/>
    <w:rsid w:val="0031557D"/>
    <w:rsid w:val="003156C4"/>
    <w:rsid w:val="003158DE"/>
    <w:rsid w:val="0031591F"/>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7AF"/>
    <w:rsid w:val="00320977"/>
    <w:rsid w:val="003209A4"/>
    <w:rsid w:val="00320BA6"/>
    <w:rsid w:val="0032100B"/>
    <w:rsid w:val="00321793"/>
    <w:rsid w:val="00321A4F"/>
    <w:rsid w:val="00321B7D"/>
    <w:rsid w:val="00321BD7"/>
    <w:rsid w:val="00321C88"/>
    <w:rsid w:val="00321F40"/>
    <w:rsid w:val="00321FA7"/>
    <w:rsid w:val="00322241"/>
    <w:rsid w:val="0032260F"/>
    <w:rsid w:val="00322801"/>
    <w:rsid w:val="003228DA"/>
    <w:rsid w:val="00322AC0"/>
    <w:rsid w:val="00322C00"/>
    <w:rsid w:val="00322D30"/>
    <w:rsid w:val="00322E59"/>
    <w:rsid w:val="003232C1"/>
    <w:rsid w:val="0032346F"/>
    <w:rsid w:val="00323657"/>
    <w:rsid w:val="00323662"/>
    <w:rsid w:val="003238CF"/>
    <w:rsid w:val="003238DB"/>
    <w:rsid w:val="00323990"/>
    <w:rsid w:val="00323B50"/>
    <w:rsid w:val="00323D6B"/>
    <w:rsid w:val="00323E3C"/>
    <w:rsid w:val="0032404D"/>
    <w:rsid w:val="003242F3"/>
    <w:rsid w:val="0032463B"/>
    <w:rsid w:val="00324B2C"/>
    <w:rsid w:val="00324B37"/>
    <w:rsid w:val="00324E6A"/>
    <w:rsid w:val="003254D4"/>
    <w:rsid w:val="003255C6"/>
    <w:rsid w:val="003255E4"/>
    <w:rsid w:val="003255F9"/>
    <w:rsid w:val="003257FD"/>
    <w:rsid w:val="00325912"/>
    <w:rsid w:val="00326039"/>
    <w:rsid w:val="0032647D"/>
    <w:rsid w:val="00326840"/>
    <w:rsid w:val="0032685F"/>
    <w:rsid w:val="003268B9"/>
    <w:rsid w:val="00326957"/>
    <w:rsid w:val="00326AE2"/>
    <w:rsid w:val="00326E0B"/>
    <w:rsid w:val="00327025"/>
    <w:rsid w:val="003273A1"/>
    <w:rsid w:val="00327A9F"/>
    <w:rsid w:val="00327D23"/>
    <w:rsid w:val="003302AB"/>
    <w:rsid w:val="003302BE"/>
    <w:rsid w:val="00330394"/>
    <w:rsid w:val="003307B0"/>
    <w:rsid w:val="003308CA"/>
    <w:rsid w:val="00330AA4"/>
    <w:rsid w:val="00330FDB"/>
    <w:rsid w:val="00331525"/>
    <w:rsid w:val="0033171D"/>
    <w:rsid w:val="0033184A"/>
    <w:rsid w:val="003318C5"/>
    <w:rsid w:val="003319B5"/>
    <w:rsid w:val="00331D0A"/>
    <w:rsid w:val="00331FC3"/>
    <w:rsid w:val="00332165"/>
    <w:rsid w:val="0033263F"/>
    <w:rsid w:val="003329A8"/>
    <w:rsid w:val="00332C65"/>
    <w:rsid w:val="00332F3B"/>
    <w:rsid w:val="00332F3D"/>
    <w:rsid w:val="00333568"/>
    <w:rsid w:val="003336B3"/>
    <w:rsid w:val="00333D20"/>
    <w:rsid w:val="00333E97"/>
    <w:rsid w:val="00334079"/>
    <w:rsid w:val="0033425D"/>
    <w:rsid w:val="0033465D"/>
    <w:rsid w:val="00334EAA"/>
    <w:rsid w:val="00334EF9"/>
    <w:rsid w:val="003351B6"/>
    <w:rsid w:val="003358D8"/>
    <w:rsid w:val="00335950"/>
    <w:rsid w:val="00335AC7"/>
    <w:rsid w:val="00335B75"/>
    <w:rsid w:val="00335C82"/>
    <w:rsid w:val="00335D8C"/>
    <w:rsid w:val="00336072"/>
    <w:rsid w:val="0033633C"/>
    <w:rsid w:val="00336380"/>
    <w:rsid w:val="003363A1"/>
    <w:rsid w:val="00336B3F"/>
    <w:rsid w:val="00336C14"/>
    <w:rsid w:val="00336CC9"/>
    <w:rsid w:val="00336D4E"/>
    <w:rsid w:val="0033710B"/>
    <w:rsid w:val="00337146"/>
    <w:rsid w:val="0033748C"/>
    <w:rsid w:val="003374A4"/>
    <w:rsid w:val="00337513"/>
    <w:rsid w:val="00337634"/>
    <w:rsid w:val="0033776E"/>
    <w:rsid w:val="00337D49"/>
    <w:rsid w:val="003402AD"/>
    <w:rsid w:val="0034038E"/>
    <w:rsid w:val="00340398"/>
    <w:rsid w:val="003407C6"/>
    <w:rsid w:val="00340946"/>
    <w:rsid w:val="003409A0"/>
    <w:rsid w:val="003409EE"/>
    <w:rsid w:val="00340BB7"/>
    <w:rsid w:val="0034109E"/>
    <w:rsid w:val="0034146A"/>
    <w:rsid w:val="00341808"/>
    <w:rsid w:val="003418BB"/>
    <w:rsid w:val="00341947"/>
    <w:rsid w:val="00341B3D"/>
    <w:rsid w:val="0034226D"/>
    <w:rsid w:val="0034241F"/>
    <w:rsid w:val="0034295E"/>
    <w:rsid w:val="00342972"/>
    <w:rsid w:val="00342B0A"/>
    <w:rsid w:val="00342BD5"/>
    <w:rsid w:val="00342DE1"/>
    <w:rsid w:val="00342FDD"/>
    <w:rsid w:val="0034315A"/>
    <w:rsid w:val="00343198"/>
    <w:rsid w:val="0034347C"/>
    <w:rsid w:val="003438A1"/>
    <w:rsid w:val="00343AB5"/>
    <w:rsid w:val="00343E6E"/>
    <w:rsid w:val="00343E72"/>
    <w:rsid w:val="00343E9B"/>
    <w:rsid w:val="0034410D"/>
    <w:rsid w:val="0034429B"/>
    <w:rsid w:val="003442FF"/>
    <w:rsid w:val="0034435C"/>
    <w:rsid w:val="00344866"/>
    <w:rsid w:val="00344F26"/>
    <w:rsid w:val="00344F9B"/>
    <w:rsid w:val="00345D38"/>
    <w:rsid w:val="00345F14"/>
    <w:rsid w:val="003462FD"/>
    <w:rsid w:val="00346364"/>
    <w:rsid w:val="0034638C"/>
    <w:rsid w:val="0034666E"/>
    <w:rsid w:val="00346746"/>
    <w:rsid w:val="0034684A"/>
    <w:rsid w:val="00346B6C"/>
    <w:rsid w:val="00346C64"/>
    <w:rsid w:val="00346F7F"/>
    <w:rsid w:val="00347394"/>
    <w:rsid w:val="003473F0"/>
    <w:rsid w:val="00347700"/>
    <w:rsid w:val="0034786A"/>
    <w:rsid w:val="003478A8"/>
    <w:rsid w:val="00347BDF"/>
    <w:rsid w:val="00347DE1"/>
    <w:rsid w:val="0035008B"/>
    <w:rsid w:val="00350108"/>
    <w:rsid w:val="003502A8"/>
    <w:rsid w:val="00350762"/>
    <w:rsid w:val="003507C4"/>
    <w:rsid w:val="00350B37"/>
    <w:rsid w:val="00350C10"/>
    <w:rsid w:val="00350F8F"/>
    <w:rsid w:val="00351029"/>
    <w:rsid w:val="00351110"/>
    <w:rsid w:val="00351124"/>
    <w:rsid w:val="00351186"/>
    <w:rsid w:val="003515F3"/>
    <w:rsid w:val="003519A1"/>
    <w:rsid w:val="00352480"/>
    <w:rsid w:val="003525B4"/>
    <w:rsid w:val="00352A0E"/>
    <w:rsid w:val="00352ECF"/>
    <w:rsid w:val="003530D2"/>
    <w:rsid w:val="003530ED"/>
    <w:rsid w:val="00353308"/>
    <w:rsid w:val="0035331A"/>
    <w:rsid w:val="003533EF"/>
    <w:rsid w:val="003534E1"/>
    <w:rsid w:val="003535EC"/>
    <w:rsid w:val="00353874"/>
    <w:rsid w:val="00353C9D"/>
    <w:rsid w:val="00353CEA"/>
    <w:rsid w:val="003540D0"/>
    <w:rsid w:val="003540E6"/>
    <w:rsid w:val="003548D8"/>
    <w:rsid w:val="00354A98"/>
    <w:rsid w:val="00354EDC"/>
    <w:rsid w:val="00354EF2"/>
    <w:rsid w:val="00354EF6"/>
    <w:rsid w:val="00355021"/>
    <w:rsid w:val="00355177"/>
    <w:rsid w:val="003554CA"/>
    <w:rsid w:val="003557ED"/>
    <w:rsid w:val="00355A12"/>
    <w:rsid w:val="00355F4C"/>
    <w:rsid w:val="00356164"/>
    <w:rsid w:val="00356412"/>
    <w:rsid w:val="003565C7"/>
    <w:rsid w:val="003566F4"/>
    <w:rsid w:val="003567B4"/>
    <w:rsid w:val="003567F3"/>
    <w:rsid w:val="00356853"/>
    <w:rsid w:val="0035691E"/>
    <w:rsid w:val="0035693E"/>
    <w:rsid w:val="00356A12"/>
    <w:rsid w:val="00356A83"/>
    <w:rsid w:val="00356C7E"/>
    <w:rsid w:val="00356CB3"/>
    <w:rsid w:val="00356E0A"/>
    <w:rsid w:val="003574B7"/>
    <w:rsid w:val="003576B6"/>
    <w:rsid w:val="00357776"/>
    <w:rsid w:val="003600D4"/>
    <w:rsid w:val="003601C1"/>
    <w:rsid w:val="00360232"/>
    <w:rsid w:val="0036024F"/>
    <w:rsid w:val="003602E0"/>
    <w:rsid w:val="00360867"/>
    <w:rsid w:val="003608E8"/>
    <w:rsid w:val="00360922"/>
    <w:rsid w:val="00360BF5"/>
    <w:rsid w:val="00360C3E"/>
    <w:rsid w:val="00360CF0"/>
    <w:rsid w:val="00360D01"/>
    <w:rsid w:val="00360D25"/>
    <w:rsid w:val="0036130E"/>
    <w:rsid w:val="00361539"/>
    <w:rsid w:val="00361624"/>
    <w:rsid w:val="00361D7F"/>
    <w:rsid w:val="00361E81"/>
    <w:rsid w:val="00361EDE"/>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7F6"/>
    <w:rsid w:val="00363889"/>
    <w:rsid w:val="00363EEF"/>
    <w:rsid w:val="0036405E"/>
    <w:rsid w:val="0036414D"/>
    <w:rsid w:val="0036424F"/>
    <w:rsid w:val="003642B6"/>
    <w:rsid w:val="00364394"/>
    <w:rsid w:val="00364518"/>
    <w:rsid w:val="003645F8"/>
    <w:rsid w:val="00364691"/>
    <w:rsid w:val="003647AF"/>
    <w:rsid w:val="0036487C"/>
    <w:rsid w:val="00364C65"/>
    <w:rsid w:val="00364E7B"/>
    <w:rsid w:val="0036535C"/>
    <w:rsid w:val="00365411"/>
    <w:rsid w:val="003654C3"/>
    <w:rsid w:val="003655BB"/>
    <w:rsid w:val="003655C4"/>
    <w:rsid w:val="00365E08"/>
    <w:rsid w:val="00365E40"/>
    <w:rsid w:val="00365FA2"/>
    <w:rsid w:val="00366053"/>
    <w:rsid w:val="00366154"/>
    <w:rsid w:val="00366526"/>
    <w:rsid w:val="00366C69"/>
    <w:rsid w:val="00366EA5"/>
    <w:rsid w:val="0036718B"/>
    <w:rsid w:val="003671DB"/>
    <w:rsid w:val="00367441"/>
    <w:rsid w:val="003675FB"/>
    <w:rsid w:val="003678A8"/>
    <w:rsid w:val="00367B1D"/>
    <w:rsid w:val="00367B47"/>
    <w:rsid w:val="00367B8E"/>
    <w:rsid w:val="00367D5C"/>
    <w:rsid w:val="00367EFE"/>
    <w:rsid w:val="00367F4A"/>
    <w:rsid w:val="00367FDA"/>
    <w:rsid w:val="00370099"/>
    <w:rsid w:val="003703DB"/>
    <w:rsid w:val="0037064C"/>
    <w:rsid w:val="00370CDA"/>
    <w:rsid w:val="00370D7D"/>
    <w:rsid w:val="00370E4F"/>
    <w:rsid w:val="0037104B"/>
    <w:rsid w:val="003711E7"/>
    <w:rsid w:val="00371215"/>
    <w:rsid w:val="003716F2"/>
    <w:rsid w:val="003717EA"/>
    <w:rsid w:val="00371B4B"/>
    <w:rsid w:val="00371CE6"/>
    <w:rsid w:val="00371DA0"/>
    <w:rsid w:val="00371DEE"/>
    <w:rsid w:val="00371DF0"/>
    <w:rsid w:val="00371E33"/>
    <w:rsid w:val="00372298"/>
    <w:rsid w:val="00372526"/>
    <w:rsid w:val="00372601"/>
    <w:rsid w:val="00372765"/>
    <w:rsid w:val="0037295B"/>
    <w:rsid w:val="00372ACA"/>
    <w:rsid w:val="00372CF0"/>
    <w:rsid w:val="00372DF3"/>
    <w:rsid w:val="00372F0D"/>
    <w:rsid w:val="003732C0"/>
    <w:rsid w:val="00373735"/>
    <w:rsid w:val="00373869"/>
    <w:rsid w:val="003738FB"/>
    <w:rsid w:val="003739DE"/>
    <w:rsid w:val="00373AFA"/>
    <w:rsid w:val="00373C27"/>
    <w:rsid w:val="00373C57"/>
    <w:rsid w:val="00373D4F"/>
    <w:rsid w:val="00374059"/>
    <w:rsid w:val="0037440F"/>
    <w:rsid w:val="0037478D"/>
    <w:rsid w:val="00374972"/>
    <w:rsid w:val="00374BA1"/>
    <w:rsid w:val="00374DBE"/>
    <w:rsid w:val="00374F47"/>
    <w:rsid w:val="0037535B"/>
    <w:rsid w:val="00375400"/>
    <w:rsid w:val="0037552D"/>
    <w:rsid w:val="0037568E"/>
    <w:rsid w:val="003756DB"/>
    <w:rsid w:val="0037571E"/>
    <w:rsid w:val="0037590B"/>
    <w:rsid w:val="003759A0"/>
    <w:rsid w:val="00375A80"/>
    <w:rsid w:val="00375C05"/>
    <w:rsid w:val="00375DC0"/>
    <w:rsid w:val="00375E32"/>
    <w:rsid w:val="003762BC"/>
    <w:rsid w:val="0037630F"/>
    <w:rsid w:val="00376348"/>
    <w:rsid w:val="0037634C"/>
    <w:rsid w:val="003764A1"/>
    <w:rsid w:val="00376685"/>
    <w:rsid w:val="00376CB6"/>
    <w:rsid w:val="00376DCB"/>
    <w:rsid w:val="00376F86"/>
    <w:rsid w:val="003770BB"/>
    <w:rsid w:val="003770D2"/>
    <w:rsid w:val="0037714C"/>
    <w:rsid w:val="00377175"/>
    <w:rsid w:val="0037719C"/>
    <w:rsid w:val="00377289"/>
    <w:rsid w:val="003776A8"/>
    <w:rsid w:val="0037771A"/>
    <w:rsid w:val="00377A96"/>
    <w:rsid w:val="00377B5C"/>
    <w:rsid w:val="00377B73"/>
    <w:rsid w:val="00377C51"/>
    <w:rsid w:val="00377C81"/>
    <w:rsid w:val="003802DC"/>
    <w:rsid w:val="0038038C"/>
    <w:rsid w:val="0038095E"/>
    <w:rsid w:val="00380AED"/>
    <w:rsid w:val="00380DD7"/>
    <w:rsid w:val="00380E4E"/>
    <w:rsid w:val="00380FBF"/>
    <w:rsid w:val="003812F9"/>
    <w:rsid w:val="0038156D"/>
    <w:rsid w:val="003815D1"/>
    <w:rsid w:val="003816FC"/>
    <w:rsid w:val="00381777"/>
    <w:rsid w:val="00381A35"/>
    <w:rsid w:val="00381B75"/>
    <w:rsid w:val="00381C93"/>
    <w:rsid w:val="00381F6C"/>
    <w:rsid w:val="00381FE3"/>
    <w:rsid w:val="0038217F"/>
    <w:rsid w:val="0038231D"/>
    <w:rsid w:val="00382404"/>
    <w:rsid w:val="003826C9"/>
    <w:rsid w:val="00382A43"/>
    <w:rsid w:val="00382B1C"/>
    <w:rsid w:val="00382BE2"/>
    <w:rsid w:val="00382D60"/>
    <w:rsid w:val="00382D62"/>
    <w:rsid w:val="00382EAF"/>
    <w:rsid w:val="00382EDB"/>
    <w:rsid w:val="00382F29"/>
    <w:rsid w:val="00383433"/>
    <w:rsid w:val="00383808"/>
    <w:rsid w:val="003839D5"/>
    <w:rsid w:val="00383C8D"/>
    <w:rsid w:val="00383F13"/>
    <w:rsid w:val="00384172"/>
    <w:rsid w:val="00384252"/>
    <w:rsid w:val="00384578"/>
    <w:rsid w:val="00384698"/>
    <w:rsid w:val="00384929"/>
    <w:rsid w:val="00384954"/>
    <w:rsid w:val="00384A7C"/>
    <w:rsid w:val="00384B6A"/>
    <w:rsid w:val="00384F0F"/>
    <w:rsid w:val="00385089"/>
    <w:rsid w:val="0038519E"/>
    <w:rsid w:val="003851AD"/>
    <w:rsid w:val="003852FB"/>
    <w:rsid w:val="00385378"/>
    <w:rsid w:val="003853B8"/>
    <w:rsid w:val="003853F4"/>
    <w:rsid w:val="00385403"/>
    <w:rsid w:val="00385429"/>
    <w:rsid w:val="003856AC"/>
    <w:rsid w:val="003857C2"/>
    <w:rsid w:val="00385989"/>
    <w:rsid w:val="00385B05"/>
    <w:rsid w:val="00386382"/>
    <w:rsid w:val="003863D7"/>
    <w:rsid w:val="00386524"/>
    <w:rsid w:val="003865C1"/>
    <w:rsid w:val="003865EF"/>
    <w:rsid w:val="0038668A"/>
    <w:rsid w:val="00386867"/>
    <w:rsid w:val="00386AE6"/>
    <w:rsid w:val="00386BA9"/>
    <w:rsid w:val="00386CBE"/>
    <w:rsid w:val="00386E64"/>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0840"/>
    <w:rsid w:val="003912CE"/>
    <w:rsid w:val="00391324"/>
    <w:rsid w:val="00391431"/>
    <w:rsid w:val="0039164F"/>
    <w:rsid w:val="00391844"/>
    <w:rsid w:val="0039192E"/>
    <w:rsid w:val="00391F75"/>
    <w:rsid w:val="00392298"/>
    <w:rsid w:val="003922E7"/>
    <w:rsid w:val="003923BF"/>
    <w:rsid w:val="0039282D"/>
    <w:rsid w:val="0039283C"/>
    <w:rsid w:val="0039303C"/>
    <w:rsid w:val="0039342F"/>
    <w:rsid w:val="003934D0"/>
    <w:rsid w:val="0039350D"/>
    <w:rsid w:val="003937C9"/>
    <w:rsid w:val="003937D9"/>
    <w:rsid w:val="00393B48"/>
    <w:rsid w:val="00393D88"/>
    <w:rsid w:val="00393DD5"/>
    <w:rsid w:val="00393F25"/>
    <w:rsid w:val="00394030"/>
    <w:rsid w:val="00394036"/>
    <w:rsid w:val="003940CE"/>
    <w:rsid w:val="0039452F"/>
    <w:rsid w:val="003949B1"/>
    <w:rsid w:val="00394BF0"/>
    <w:rsid w:val="00395282"/>
    <w:rsid w:val="00395532"/>
    <w:rsid w:val="00395545"/>
    <w:rsid w:val="003955DE"/>
    <w:rsid w:val="00395784"/>
    <w:rsid w:val="0039585F"/>
    <w:rsid w:val="00395C21"/>
    <w:rsid w:val="003963AD"/>
    <w:rsid w:val="0039643E"/>
    <w:rsid w:val="003965D3"/>
    <w:rsid w:val="00396A80"/>
    <w:rsid w:val="00396CDF"/>
    <w:rsid w:val="00396D3A"/>
    <w:rsid w:val="00396E7A"/>
    <w:rsid w:val="00396F49"/>
    <w:rsid w:val="00397783"/>
    <w:rsid w:val="00397C1D"/>
    <w:rsid w:val="00397CDB"/>
    <w:rsid w:val="003A0C27"/>
    <w:rsid w:val="003A0C3D"/>
    <w:rsid w:val="003A0C68"/>
    <w:rsid w:val="003A0D48"/>
    <w:rsid w:val="003A0E1C"/>
    <w:rsid w:val="003A14D4"/>
    <w:rsid w:val="003A1524"/>
    <w:rsid w:val="003A16CB"/>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35B"/>
    <w:rsid w:val="003A35F2"/>
    <w:rsid w:val="003A3639"/>
    <w:rsid w:val="003A36F2"/>
    <w:rsid w:val="003A394A"/>
    <w:rsid w:val="003A3BF8"/>
    <w:rsid w:val="003A3D17"/>
    <w:rsid w:val="003A3D39"/>
    <w:rsid w:val="003A3EC7"/>
    <w:rsid w:val="003A40B4"/>
    <w:rsid w:val="003A476F"/>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80C"/>
    <w:rsid w:val="003A6CCB"/>
    <w:rsid w:val="003A6D21"/>
    <w:rsid w:val="003A6F0C"/>
    <w:rsid w:val="003A7095"/>
    <w:rsid w:val="003A710B"/>
    <w:rsid w:val="003A7499"/>
    <w:rsid w:val="003A7834"/>
    <w:rsid w:val="003A787C"/>
    <w:rsid w:val="003A78DF"/>
    <w:rsid w:val="003A7FB1"/>
    <w:rsid w:val="003B00B1"/>
    <w:rsid w:val="003B0229"/>
    <w:rsid w:val="003B03A7"/>
    <w:rsid w:val="003B0618"/>
    <w:rsid w:val="003B08F2"/>
    <w:rsid w:val="003B090E"/>
    <w:rsid w:val="003B096C"/>
    <w:rsid w:val="003B09D1"/>
    <w:rsid w:val="003B0B5B"/>
    <w:rsid w:val="003B0CBB"/>
    <w:rsid w:val="003B0D31"/>
    <w:rsid w:val="003B0D60"/>
    <w:rsid w:val="003B0E79"/>
    <w:rsid w:val="003B13BA"/>
    <w:rsid w:val="003B14AB"/>
    <w:rsid w:val="003B1770"/>
    <w:rsid w:val="003B1A4A"/>
    <w:rsid w:val="003B1BAA"/>
    <w:rsid w:val="003B1C75"/>
    <w:rsid w:val="003B1F4A"/>
    <w:rsid w:val="003B1FA2"/>
    <w:rsid w:val="003B2149"/>
    <w:rsid w:val="003B2454"/>
    <w:rsid w:val="003B2539"/>
    <w:rsid w:val="003B25A9"/>
    <w:rsid w:val="003B2CBC"/>
    <w:rsid w:val="003B346A"/>
    <w:rsid w:val="003B3575"/>
    <w:rsid w:val="003B38FB"/>
    <w:rsid w:val="003B3A96"/>
    <w:rsid w:val="003B3C72"/>
    <w:rsid w:val="003B406F"/>
    <w:rsid w:val="003B420E"/>
    <w:rsid w:val="003B45C7"/>
    <w:rsid w:val="003B47D3"/>
    <w:rsid w:val="003B494F"/>
    <w:rsid w:val="003B4A6B"/>
    <w:rsid w:val="003B4B7D"/>
    <w:rsid w:val="003B4DAE"/>
    <w:rsid w:val="003B50BC"/>
    <w:rsid w:val="003B50C7"/>
    <w:rsid w:val="003B5154"/>
    <w:rsid w:val="003B528D"/>
    <w:rsid w:val="003B543F"/>
    <w:rsid w:val="003B5472"/>
    <w:rsid w:val="003B5814"/>
    <w:rsid w:val="003B5BCB"/>
    <w:rsid w:val="003B5D8B"/>
    <w:rsid w:val="003B5D97"/>
    <w:rsid w:val="003B6008"/>
    <w:rsid w:val="003B63A4"/>
    <w:rsid w:val="003B63D1"/>
    <w:rsid w:val="003B667C"/>
    <w:rsid w:val="003B6816"/>
    <w:rsid w:val="003B68BA"/>
    <w:rsid w:val="003B68FE"/>
    <w:rsid w:val="003B6A8B"/>
    <w:rsid w:val="003B6D7D"/>
    <w:rsid w:val="003B6F42"/>
    <w:rsid w:val="003B7103"/>
    <w:rsid w:val="003B74F2"/>
    <w:rsid w:val="003B788D"/>
    <w:rsid w:val="003B7CC1"/>
    <w:rsid w:val="003B7D7E"/>
    <w:rsid w:val="003B7E70"/>
    <w:rsid w:val="003B7F9C"/>
    <w:rsid w:val="003B7FE0"/>
    <w:rsid w:val="003C0186"/>
    <w:rsid w:val="003C1012"/>
    <w:rsid w:val="003C11C9"/>
    <w:rsid w:val="003C1229"/>
    <w:rsid w:val="003C12D6"/>
    <w:rsid w:val="003C137E"/>
    <w:rsid w:val="003C14CF"/>
    <w:rsid w:val="003C1737"/>
    <w:rsid w:val="003C186E"/>
    <w:rsid w:val="003C196E"/>
    <w:rsid w:val="003C198E"/>
    <w:rsid w:val="003C1AB9"/>
    <w:rsid w:val="003C1DE9"/>
    <w:rsid w:val="003C1FD4"/>
    <w:rsid w:val="003C1FDB"/>
    <w:rsid w:val="003C213D"/>
    <w:rsid w:val="003C25AD"/>
    <w:rsid w:val="003C280D"/>
    <w:rsid w:val="003C285D"/>
    <w:rsid w:val="003C2D21"/>
    <w:rsid w:val="003C2EB7"/>
    <w:rsid w:val="003C30DA"/>
    <w:rsid w:val="003C33E7"/>
    <w:rsid w:val="003C345D"/>
    <w:rsid w:val="003C347D"/>
    <w:rsid w:val="003C34C5"/>
    <w:rsid w:val="003C382A"/>
    <w:rsid w:val="003C3E10"/>
    <w:rsid w:val="003C3F72"/>
    <w:rsid w:val="003C40A8"/>
    <w:rsid w:val="003C424C"/>
    <w:rsid w:val="003C42BC"/>
    <w:rsid w:val="003C4384"/>
    <w:rsid w:val="003C44F3"/>
    <w:rsid w:val="003C4681"/>
    <w:rsid w:val="003C47C1"/>
    <w:rsid w:val="003C4878"/>
    <w:rsid w:val="003C4AA0"/>
    <w:rsid w:val="003C4C04"/>
    <w:rsid w:val="003C4EAC"/>
    <w:rsid w:val="003C4EE6"/>
    <w:rsid w:val="003C5B25"/>
    <w:rsid w:val="003C5CDE"/>
    <w:rsid w:val="003C5DC0"/>
    <w:rsid w:val="003C5DF6"/>
    <w:rsid w:val="003C5E6B"/>
    <w:rsid w:val="003C5FD4"/>
    <w:rsid w:val="003C6068"/>
    <w:rsid w:val="003C6246"/>
    <w:rsid w:val="003C63CD"/>
    <w:rsid w:val="003C63F3"/>
    <w:rsid w:val="003C6510"/>
    <w:rsid w:val="003C6787"/>
    <w:rsid w:val="003C6AB2"/>
    <w:rsid w:val="003C6DFE"/>
    <w:rsid w:val="003C6ED4"/>
    <w:rsid w:val="003C73ED"/>
    <w:rsid w:val="003C755B"/>
    <w:rsid w:val="003C7AD7"/>
    <w:rsid w:val="003C7B74"/>
    <w:rsid w:val="003C7DB9"/>
    <w:rsid w:val="003C7EC4"/>
    <w:rsid w:val="003C7F0B"/>
    <w:rsid w:val="003D01E5"/>
    <w:rsid w:val="003D05A2"/>
    <w:rsid w:val="003D08AC"/>
    <w:rsid w:val="003D08CA"/>
    <w:rsid w:val="003D0A74"/>
    <w:rsid w:val="003D0B5E"/>
    <w:rsid w:val="003D0B82"/>
    <w:rsid w:val="003D0E3D"/>
    <w:rsid w:val="003D0FC3"/>
    <w:rsid w:val="003D1636"/>
    <w:rsid w:val="003D1C00"/>
    <w:rsid w:val="003D1CEE"/>
    <w:rsid w:val="003D2323"/>
    <w:rsid w:val="003D2375"/>
    <w:rsid w:val="003D23B5"/>
    <w:rsid w:val="003D2550"/>
    <w:rsid w:val="003D259E"/>
    <w:rsid w:val="003D25D4"/>
    <w:rsid w:val="003D25E6"/>
    <w:rsid w:val="003D2C1D"/>
    <w:rsid w:val="003D2C34"/>
    <w:rsid w:val="003D2F68"/>
    <w:rsid w:val="003D336A"/>
    <w:rsid w:val="003D3810"/>
    <w:rsid w:val="003D38FC"/>
    <w:rsid w:val="003D3A9A"/>
    <w:rsid w:val="003D3AB5"/>
    <w:rsid w:val="003D3C95"/>
    <w:rsid w:val="003D3DDD"/>
    <w:rsid w:val="003D4101"/>
    <w:rsid w:val="003D447C"/>
    <w:rsid w:val="003D4756"/>
    <w:rsid w:val="003D4DA2"/>
    <w:rsid w:val="003D5191"/>
    <w:rsid w:val="003D5451"/>
    <w:rsid w:val="003D55CD"/>
    <w:rsid w:val="003D570F"/>
    <w:rsid w:val="003D58EE"/>
    <w:rsid w:val="003D5CBF"/>
    <w:rsid w:val="003D5D67"/>
    <w:rsid w:val="003D5F9A"/>
    <w:rsid w:val="003D6263"/>
    <w:rsid w:val="003D66D2"/>
    <w:rsid w:val="003D67AB"/>
    <w:rsid w:val="003D6804"/>
    <w:rsid w:val="003D6FBC"/>
    <w:rsid w:val="003D7294"/>
    <w:rsid w:val="003D780C"/>
    <w:rsid w:val="003D7FC6"/>
    <w:rsid w:val="003E00A7"/>
    <w:rsid w:val="003E0181"/>
    <w:rsid w:val="003E0587"/>
    <w:rsid w:val="003E06C5"/>
    <w:rsid w:val="003E07AE"/>
    <w:rsid w:val="003E0991"/>
    <w:rsid w:val="003E0999"/>
    <w:rsid w:val="003E0BF3"/>
    <w:rsid w:val="003E12E5"/>
    <w:rsid w:val="003E14FC"/>
    <w:rsid w:val="003E1B7F"/>
    <w:rsid w:val="003E1CEB"/>
    <w:rsid w:val="003E1EA3"/>
    <w:rsid w:val="003E24F1"/>
    <w:rsid w:val="003E276A"/>
    <w:rsid w:val="003E27EA"/>
    <w:rsid w:val="003E292E"/>
    <w:rsid w:val="003E2976"/>
    <w:rsid w:val="003E2F18"/>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5AAB"/>
    <w:rsid w:val="003E606C"/>
    <w:rsid w:val="003E61F0"/>
    <w:rsid w:val="003E620B"/>
    <w:rsid w:val="003E6247"/>
    <w:rsid w:val="003E6316"/>
    <w:rsid w:val="003E6345"/>
    <w:rsid w:val="003E63DF"/>
    <w:rsid w:val="003E65C4"/>
    <w:rsid w:val="003E6694"/>
    <w:rsid w:val="003E66F9"/>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02C"/>
    <w:rsid w:val="003F1175"/>
    <w:rsid w:val="003F143D"/>
    <w:rsid w:val="003F1552"/>
    <w:rsid w:val="003F160C"/>
    <w:rsid w:val="003F1C30"/>
    <w:rsid w:val="003F2455"/>
    <w:rsid w:val="003F24E6"/>
    <w:rsid w:val="003F283D"/>
    <w:rsid w:val="003F2B3D"/>
    <w:rsid w:val="003F2CAF"/>
    <w:rsid w:val="003F2E34"/>
    <w:rsid w:val="003F306C"/>
    <w:rsid w:val="003F324F"/>
    <w:rsid w:val="003F33BC"/>
    <w:rsid w:val="003F392C"/>
    <w:rsid w:val="003F39AE"/>
    <w:rsid w:val="003F39B1"/>
    <w:rsid w:val="003F3C8B"/>
    <w:rsid w:val="003F3D4E"/>
    <w:rsid w:val="003F3E38"/>
    <w:rsid w:val="003F3E4B"/>
    <w:rsid w:val="003F3EF0"/>
    <w:rsid w:val="003F469E"/>
    <w:rsid w:val="003F477E"/>
    <w:rsid w:val="003F4900"/>
    <w:rsid w:val="003F49C8"/>
    <w:rsid w:val="003F4BEB"/>
    <w:rsid w:val="003F4C5B"/>
    <w:rsid w:val="003F4CFB"/>
    <w:rsid w:val="003F4E3A"/>
    <w:rsid w:val="003F4E64"/>
    <w:rsid w:val="003F52A0"/>
    <w:rsid w:val="003F5420"/>
    <w:rsid w:val="003F545D"/>
    <w:rsid w:val="003F55BF"/>
    <w:rsid w:val="003F5888"/>
    <w:rsid w:val="003F5933"/>
    <w:rsid w:val="003F5ADD"/>
    <w:rsid w:val="003F62EA"/>
    <w:rsid w:val="003F6399"/>
    <w:rsid w:val="003F65DD"/>
    <w:rsid w:val="003F674A"/>
    <w:rsid w:val="003F6798"/>
    <w:rsid w:val="003F6965"/>
    <w:rsid w:val="003F6CD2"/>
    <w:rsid w:val="003F6D2B"/>
    <w:rsid w:val="003F74DF"/>
    <w:rsid w:val="003F7511"/>
    <w:rsid w:val="003F788D"/>
    <w:rsid w:val="003F7A7F"/>
    <w:rsid w:val="003F7C64"/>
    <w:rsid w:val="003F7D6A"/>
    <w:rsid w:val="00400197"/>
    <w:rsid w:val="0040045F"/>
    <w:rsid w:val="004007B2"/>
    <w:rsid w:val="00400E2B"/>
    <w:rsid w:val="00400F2C"/>
    <w:rsid w:val="00400F66"/>
    <w:rsid w:val="00400F8A"/>
    <w:rsid w:val="00401071"/>
    <w:rsid w:val="0040126E"/>
    <w:rsid w:val="004012A6"/>
    <w:rsid w:val="00401369"/>
    <w:rsid w:val="0040155E"/>
    <w:rsid w:val="004019EC"/>
    <w:rsid w:val="00401A60"/>
    <w:rsid w:val="0040209D"/>
    <w:rsid w:val="004020D4"/>
    <w:rsid w:val="004020DE"/>
    <w:rsid w:val="004021B6"/>
    <w:rsid w:val="004021C9"/>
    <w:rsid w:val="004022A8"/>
    <w:rsid w:val="00402394"/>
    <w:rsid w:val="004026E1"/>
    <w:rsid w:val="00402857"/>
    <w:rsid w:val="00402C38"/>
    <w:rsid w:val="00402F3C"/>
    <w:rsid w:val="00403060"/>
    <w:rsid w:val="00403088"/>
    <w:rsid w:val="004031E2"/>
    <w:rsid w:val="00403497"/>
    <w:rsid w:val="00403849"/>
    <w:rsid w:val="00403861"/>
    <w:rsid w:val="00403950"/>
    <w:rsid w:val="00403B2B"/>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460"/>
    <w:rsid w:val="00406716"/>
    <w:rsid w:val="0040683C"/>
    <w:rsid w:val="00407283"/>
    <w:rsid w:val="00407309"/>
    <w:rsid w:val="00407814"/>
    <w:rsid w:val="0040797B"/>
    <w:rsid w:val="00407BED"/>
    <w:rsid w:val="00407D80"/>
    <w:rsid w:val="00410021"/>
    <w:rsid w:val="004100A6"/>
    <w:rsid w:val="00410101"/>
    <w:rsid w:val="0041010B"/>
    <w:rsid w:val="00410212"/>
    <w:rsid w:val="00410511"/>
    <w:rsid w:val="00410527"/>
    <w:rsid w:val="0041061F"/>
    <w:rsid w:val="0041063E"/>
    <w:rsid w:val="004106A8"/>
    <w:rsid w:val="00410883"/>
    <w:rsid w:val="00410DE9"/>
    <w:rsid w:val="00410F11"/>
    <w:rsid w:val="00411479"/>
    <w:rsid w:val="004115EC"/>
    <w:rsid w:val="00411891"/>
    <w:rsid w:val="004118DF"/>
    <w:rsid w:val="0041192E"/>
    <w:rsid w:val="00411A51"/>
    <w:rsid w:val="0041226E"/>
    <w:rsid w:val="0041228A"/>
    <w:rsid w:val="004122E3"/>
    <w:rsid w:val="00412461"/>
    <w:rsid w:val="004124AF"/>
    <w:rsid w:val="00412546"/>
    <w:rsid w:val="004127AA"/>
    <w:rsid w:val="004128C9"/>
    <w:rsid w:val="0041290D"/>
    <w:rsid w:val="004129EF"/>
    <w:rsid w:val="00412AC4"/>
    <w:rsid w:val="00412FFE"/>
    <w:rsid w:val="00413053"/>
    <w:rsid w:val="00413080"/>
    <w:rsid w:val="00413140"/>
    <w:rsid w:val="0041319C"/>
    <w:rsid w:val="0041333F"/>
    <w:rsid w:val="004134CC"/>
    <w:rsid w:val="0041353E"/>
    <w:rsid w:val="004137B6"/>
    <w:rsid w:val="004138B6"/>
    <w:rsid w:val="004138DA"/>
    <w:rsid w:val="004138DE"/>
    <w:rsid w:val="00413A54"/>
    <w:rsid w:val="00413B53"/>
    <w:rsid w:val="00413C10"/>
    <w:rsid w:val="00413CD9"/>
    <w:rsid w:val="00413CE0"/>
    <w:rsid w:val="00413F26"/>
    <w:rsid w:val="00413F9A"/>
    <w:rsid w:val="00414050"/>
    <w:rsid w:val="004140CA"/>
    <w:rsid w:val="004146E4"/>
    <w:rsid w:val="004148A5"/>
    <w:rsid w:val="00414A0D"/>
    <w:rsid w:val="00414C65"/>
    <w:rsid w:val="00414D48"/>
    <w:rsid w:val="00414D82"/>
    <w:rsid w:val="004153CA"/>
    <w:rsid w:val="00415717"/>
    <w:rsid w:val="004159F5"/>
    <w:rsid w:val="00415BBA"/>
    <w:rsid w:val="00415D3D"/>
    <w:rsid w:val="00415D76"/>
    <w:rsid w:val="004165AD"/>
    <w:rsid w:val="00416665"/>
    <w:rsid w:val="00416886"/>
    <w:rsid w:val="004169B4"/>
    <w:rsid w:val="00416A1B"/>
    <w:rsid w:val="00416A67"/>
    <w:rsid w:val="00416ACB"/>
    <w:rsid w:val="00417240"/>
    <w:rsid w:val="0041793F"/>
    <w:rsid w:val="00417A56"/>
    <w:rsid w:val="00417C3B"/>
    <w:rsid w:val="00417C4C"/>
    <w:rsid w:val="0042019D"/>
    <w:rsid w:val="00420209"/>
    <w:rsid w:val="0042026B"/>
    <w:rsid w:val="0042079D"/>
    <w:rsid w:val="004207D4"/>
    <w:rsid w:val="0042082A"/>
    <w:rsid w:val="0042088B"/>
    <w:rsid w:val="00420BA3"/>
    <w:rsid w:val="00420C93"/>
    <w:rsid w:val="00420D00"/>
    <w:rsid w:val="00421231"/>
    <w:rsid w:val="00421322"/>
    <w:rsid w:val="0042147B"/>
    <w:rsid w:val="00421C25"/>
    <w:rsid w:val="00421DCF"/>
    <w:rsid w:val="00421EFD"/>
    <w:rsid w:val="00422341"/>
    <w:rsid w:val="00422A88"/>
    <w:rsid w:val="00422AD4"/>
    <w:rsid w:val="00422B39"/>
    <w:rsid w:val="00422FA9"/>
    <w:rsid w:val="00422FE0"/>
    <w:rsid w:val="0042300D"/>
    <w:rsid w:val="0042329B"/>
    <w:rsid w:val="00423319"/>
    <w:rsid w:val="004233E5"/>
    <w:rsid w:val="00423407"/>
    <w:rsid w:val="004234C9"/>
    <w:rsid w:val="00423641"/>
    <w:rsid w:val="00423673"/>
    <w:rsid w:val="00423B6B"/>
    <w:rsid w:val="00423EC4"/>
    <w:rsid w:val="00423F8E"/>
    <w:rsid w:val="00424475"/>
    <w:rsid w:val="004249B2"/>
    <w:rsid w:val="00424CA4"/>
    <w:rsid w:val="00424CFE"/>
    <w:rsid w:val="00424D2C"/>
    <w:rsid w:val="00424D30"/>
    <w:rsid w:val="00424FF0"/>
    <w:rsid w:val="004250D3"/>
    <w:rsid w:val="00425307"/>
    <w:rsid w:val="00425338"/>
    <w:rsid w:val="00425707"/>
    <w:rsid w:val="00425BBF"/>
    <w:rsid w:val="00425DDD"/>
    <w:rsid w:val="00425EAD"/>
    <w:rsid w:val="00425EDE"/>
    <w:rsid w:val="00425FEA"/>
    <w:rsid w:val="00425FF0"/>
    <w:rsid w:val="00426266"/>
    <w:rsid w:val="0042663F"/>
    <w:rsid w:val="00426664"/>
    <w:rsid w:val="004267D0"/>
    <w:rsid w:val="0042695F"/>
    <w:rsid w:val="00426AAC"/>
    <w:rsid w:val="00426C64"/>
    <w:rsid w:val="00426CA0"/>
    <w:rsid w:val="00426DE0"/>
    <w:rsid w:val="00426E27"/>
    <w:rsid w:val="00426F7F"/>
    <w:rsid w:val="0042739B"/>
    <w:rsid w:val="00427733"/>
    <w:rsid w:val="00427909"/>
    <w:rsid w:val="00427B29"/>
    <w:rsid w:val="00427E0E"/>
    <w:rsid w:val="00427FA6"/>
    <w:rsid w:val="00430121"/>
    <w:rsid w:val="00430221"/>
    <w:rsid w:val="00430950"/>
    <w:rsid w:val="004309FA"/>
    <w:rsid w:val="00430A2D"/>
    <w:rsid w:val="00430A91"/>
    <w:rsid w:val="00430D16"/>
    <w:rsid w:val="00430D3C"/>
    <w:rsid w:val="00430D8E"/>
    <w:rsid w:val="0043109D"/>
    <w:rsid w:val="0043128B"/>
    <w:rsid w:val="00431350"/>
    <w:rsid w:val="004314FC"/>
    <w:rsid w:val="00431505"/>
    <w:rsid w:val="00431506"/>
    <w:rsid w:val="004316DB"/>
    <w:rsid w:val="004317D9"/>
    <w:rsid w:val="004319EF"/>
    <w:rsid w:val="00431AA8"/>
    <w:rsid w:val="00431AC2"/>
    <w:rsid w:val="00431AF0"/>
    <w:rsid w:val="00431BA7"/>
    <w:rsid w:val="0043213A"/>
    <w:rsid w:val="0043227E"/>
    <w:rsid w:val="0043232A"/>
    <w:rsid w:val="00432684"/>
    <w:rsid w:val="0043272E"/>
    <w:rsid w:val="0043278F"/>
    <w:rsid w:val="004328DA"/>
    <w:rsid w:val="00432A16"/>
    <w:rsid w:val="00432C49"/>
    <w:rsid w:val="004330F4"/>
    <w:rsid w:val="00433134"/>
    <w:rsid w:val="004331E1"/>
    <w:rsid w:val="00433318"/>
    <w:rsid w:val="00433343"/>
    <w:rsid w:val="00433590"/>
    <w:rsid w:val="0043393D"/>
    <w:rsid w:val="00433A77"/>
    <w:rsid w:val="00434095"/>
    <w:rsid w:val="0043409A"/>
    <w:rsid w:val="00434464"/>
    <w:rsid w:val="004344C7"/>
    <w:rsid w:val="004349F4"/>
    <w:rsid w:val="00434EEA"/>
    <w:rsid w:val="00434FB0"/>
    <w:rsid w:val="00435264"/>
    <w:rsid w:val="00435274"/>
    <w:rsid w:val="004352AD"/>
    <w:rsid w:val="0043545D"/>
    <w:rsid w:val="004354EE"/>
    <w:rsid w:val="00435847"/>
    <w:rsid w:val="00435971"/>
    <w:rsid w:val="00435E6F"/>
    <w:rsid w:val="00435FE2"/>
    <w:rsid w:val="00436382"/>
    <w:rsid w:val="0043638B"/>
    <w:rsid w:val="00436494"/>
    <w:rsid w:val="0043676F"/>
    <w:rsid w:val="004368AE"/>
    <w:rsid w:val="00436B60"/>
    <w:rsid w:val="00436E2F"/>
    <w:rsid w:val="00436EAB"/>
    <w:rsid w:val="00436F6C"/>
    <w:rsid w:val="00437319"/>
    <w:rsid w:val="0043740F"/>
    <w:rsid w:val="00437465"/>
    <w:rsid w:val="00437649"/>
    <w:rsid w:val="004376A7"/>
    <w:rsid w:val="00437A1F"/>
    <w:rsid w:val="00437BAF"/>
    <w:rsid w:val="00437C7C"/>
    <w:rsid w:val="00437CA8"/>
    <w:rsid w:val="00437DB4"/>
    <w:rsid w:val="00437E2C"/>
    <w:rsid w:val="00437E84"/>
    <w:rsid w:val="00437FF7"/>
    <w:rsid w:val="00440027"/>
    <w:rsid w:val="0044058B"/>
    <w:rsid w:val="00440626"/>
    <w:rsid w:val="004406B5"/>
    <w:rsid w:val="004407DC"/>
    <w:rsid w:val="00440861"/>
    <w:rsid w:val="00440998"/>
    <w:rsid w:val="00440A36"/>
    <w:rsid w:val="00440F81"/>
    <w:rsid w:val="004412FA"/>
    <w:rsid w:val="004413B4"/>
    <w:rsid w:val="00441651"/>
    <w:rsid w:val="004418D9"/>
    <w:rsid w:val="00441E35"/>
    <w:rsid w:val="00441EA1"/>
    <w:rsid w:val="00441EF1"/>
    <w:rsid w:val="00441F19"/>
    <w:rsid w:val="004422ED"/>
    <w:rsid w:val="00442A3D"/>
    <w:rsid w:val="00442BB2"/>
    <w:rsid w:val="00442CA4"/>
    <w:rsid w:val="00442EED"/>
    <w:rsid w:val="004430DE"/>
    <w:rsid w:val="004434E4"/>
    <w:rsid w:val="0044372D"/>
    <w:rsid w:val="00443D45"/>
    <w:rsid w:val="00443DEA"/>
    <w:rsid w:val="004440D0"/>
    <w:rsid w:val="00444111"/>
    <w:rsid w:val="004447E6"/>
    <w:rsid w:val="00444A5B"/>
    <w:rsid w:val="00444A7B"/>
    <w:rsid w:val="00444BA1"/>
    <w:rsid w:val="0044502A"/>
    <w:rsid w:val="00445119"/>
    <w:rsid w:val="004454A9"/>
    <w:rsid w:val="0044551C"/>
    <w:rsid w:val="00445610"/>
    <w:rsid w:val="004456AA"/>
    <w:rsid w:val="004457BA"/>
    <w:rsid w:val="004457C0"/>
    <w:rsid w:val="004458EE"/>
    <w:rsid w:val="0044591C"/>
    <w:rsid w:val="00445C94"/>
    <w:rsid w:val="00445F50"/>
    <w:rsid w:val="00446159"/>
    <w:rsid w:val="0044615D"/>
    <w:rsid w:val="004461D9"/>
    <w:rsid w:val="004464B3"/>
    <w:rsid w:val="004465BE"/>
    <w:rsid w:val="00446747"/>
    <w:rsid w:val="00446AC6"/>
    <w:rsid w:val="00447171"/>
    <w:rsid w:val="0044759B"/>
    <w:rsid w:val="004476B5"/>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4D9"/>
    <w:rsid w:val="00451C74"/>
    <w:rsid w:val="00451C7E"/>
    <w:rsid w:val="00451EC7"/>
    <w:rsid w:val="00452352"/>
    <w:rsid w:val="0045235F"/>
    <w:rsid w:val="004524A5"/>
    <w:rsid w:val="0045316C"/>
    <w:rsid w:val="00453413"/>
    <w:rsid w:val="00453A60"/>
    <w:rsid w:val="00453BB6"/>
    <w:rsid w:val="00453CAA"/>
    <w:rsid w:val="00453CE6"/>
    <w:rsid w:val="00453F17"/>
    <w:rsid w:val="00454013"/>
    <w:rsid w:val="0045421E"/>
    <w:rsid w:val="00454317"/>
    <w:rsid w:val="00454393"/>
    <w:rsid w:val="0045481A"/>
    <w:rsid w:val="00454851"/>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991"/>
    <w:rsid w:val="00456A0D"/>
    <w:rsid w:val="00456B20"/>
    <w:rsid w:val="00456D23"/>
    <w:rsid w:val="00456DAB"/>
    <w:rsid w:val="00456FD3"/>
    <w:rsid w:val="00457244"/>
    <w:rsid w:val="004573E9"/>
    <w:rsid w:val="00457E96"/>
    <w:rsid w:val="00457F36"/>
    <w:rsid w:val="00460226"/>
    <w:rsid w:val="0046053D"/>
    <w:rsid w:val="00460987"/>
    <w:rsid w:val="004609BF"/>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6E4"/>
    <w:rsid w:val="00463762"/>
    <w:rsid w:val="00463A9E"/>
    <w:rsid w:val="00463BA4"/>
    <w:rsid w:val="00463FAB"/>
    <w:rsid w:val="00463FC7"/>
    <w:rsid w:val="00463FDA"/>
    <w:rsid w:val="004640AF"/>
    <w:rsid w:val="00464142"/>
    <w:rsid w:val="004644D0"/>
    <w:rsid w:val="0046455E"/>
    <w:rsid w:val="004646B4"/>
    <w:rsid w:val="00464865"/>
    <w:rsid w:val="00464A88"/>
    <w:rsid w:val="00464B2D"/>
    <w:rsid w:val="00464E57"/>
    <w:rsid w:val="0046508C"/>
    <w:rsid w:val="0046510E"/>
    <w:rsid w:val="004651A0"/>
    <w:rsid w:val="00465216"/>
    <w:rsid w:val="00465319"/>
    <w:rsid w:val="0046533E"/>
    <w:rsid w:val="0046538E"/>
    <w:rsid w:val="004654B2"/>
    <w:rsid w:val="0046586C"/>
    <w:rsid w:val="0046587A"/>
    <w:rsid w:val="004658D5"/>
    <w:rsid w:val="0046598A"/>
    <w:rsid w:val="00465999"/>
    <w:rsid w:val="004659B7"/>
    <w:rsid w:val="00465CFA"/>
    <w:rsid w:val="00465E51"/>
    <w:rsid w:val="004660DE"/>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E67"/>
    <w:rsid w:val="00467F45"/>
    <w:rsid w:val="004704C4"/>
    <w:rsid w:val="004707FE"/>
    <w:rsid w:val="0047083E"/>
    <w:rsid w:val="00470DB7"/>
    <w:rsid w:val="00470EB5"/>
    <w:rsid w:val="00470F05"/>
    <w:rsid w:val="00471149"/>
    <w:rsid w:val="004711F2"/>
    <w:rsid w:val="004712D8"/>
    <w:rsid w:val="00471390"/>
    <w:rsid w:val="0047144A"/>
    <w:rsid w:val="00471481"/>
    <w:rsid w:val="004715BD"/>
    <w:rsid w:val="0047195E"/>
    <w:rsid w:val="00471A49"/>
    <w:rsid w:val="00471C55"/>
    <w:rsid w:val="00471D37"/>
    <w:rsid w:val="00471DAA"/>
    <w:rsid w:val="00471FA6"/>
    <w:rsid w:val="00472310"/>
    <w:rsid w:val="00472361"/>
    <w:rsid w:val="00472595"/>
    <w:rsid w:val="0047286B"/>
    <w:rsid w:val="00472BC0"/>
    <w:rsid w:val="00472CA7"/>
    <w:rsid w:val="00472CDC"/>
    <w:rsid w:val="00472E27"/>
    <w:rsid w:val="00472E62"/>
    <w:rsid w:val="00473053"/>
    <w:rsid w:val="004730C7"/>
    <w:rsid w:val="00473138"/>
    <w:rsid w:val="00473766"/>
    <w:rsid w:val="00473ACF"/>
    <w:rsid w:val="00473B02"/>
    <w:rsid w:val="00474220"/>
    <w:rsid w:val="0047432B"/>
    <w:rsid w:val="004749C4"/>
    <w:rsid w:val="00474A47"/>
    <w:rsid w:val="00474B75"/>
    <w:rsid w:val="004750E5"/>
    <w:rsid w:val="0047512C"/>
    <w:rsid w:val="0047529A"/>
    <w:rsid w:val="0047529E"/>
    <w:rsid w:val="004752D3"/>
    <w:rsid w:val="004754E1"/>
    <w:rsid w:val="00475518"/>
    <w:rsid w:val="00475A03"/>
    <w:rsid w:val="00475C2C"/>
    <w:rsid w:val="00475CE0"/>
    <w:rsid w:val="00476168"/>
    <w:rsid w:val="004763A8"/>
    <w:rsid w:val="004763B1"/>
    <w:rsid w:val="004764AE"/>
    <w:rsid w:val="00476827"/>
    <w:rsid w:val="00476A12"/>
    <w:rsid w:val="00476B00"/>
    <w:rsid w:val="00476B1C"/>
    <w:rsid w:val="00476BD4"/>
    <w:rsid w:val="00476C30"/>
    <w:rsid w:val="00476CC5"/>
    <w:rsid w:val="00476D1C"/>
    <w:rsid w:val="00476E23"/>
    <w:rsid w:val="004772E8"/>
    <w:rsid w:val="0047737F"/>
    <w:rsid w:val="004774A6"/>
    <w:rsid w:val="004775D7"/>
    <w:rsid w:val="0047779F"/>
    <w:rsid w:val="00477A7E"/>
    <w:rsid w:val="00477C35"/>
    <w:rsid w:val="004801FF"/>
    <w:rsid w:val="0048033D"/>
    <w:rsid w:val="00480548"/>
    <w:rsid w:val="0048066C"/>
    <w:rsid w:val="004808C8"/>
    <w:rsid w:val="004808DC"/>
    <w:rsid w:val="004808FA"/>
    <w:rsid w:val="00480988"/>
    <w:rsid w:val="00480A0A"/>
    <w:rsid w:val="00480CBA"/>
    <w:rsid w:val="00480CD5"/>
    <w:rsid w:val="00480E05"/>
    <w:rsid w:val="00481236"/>
    <w:rsid w:val="0048144B"/>
    <w:rsid w:val="004819AD"/>
    <w:rsid w:val="00481A2E"/>
    <w:rsid w:val="00481E59"/>
    <w:rsid w:val="0048230A"/>
    <w:rsid w:val="0048231F"/>
    <w:rsid w:val="004825F7"/>
    <w:rsid w:val="004828E0"/>
    <w:rsid w:val="00482BBE"/>
    <w:rsid w:val="00482E72"/>
    <w:rsid w:val="004832A5"/>
    <w:rsid w:val="004836FA"/>
    <w:rsid w:val="0048373F"/>
    <w:rsid w:val="00483A12"/>
    <w:rsid w:val="00483A1A"/>
    <w:rsid w:val="00483B8D"/>
    <w:rsid w:val="00483F40"/>
    <w:rsid w:val="00484343"/>
    <w:rsid w:val="004845AB"/>
    <w:rsid w:val="004846B4"/>
    <w:rsid w:val="004848B0"/>
    <w:rsid w:val="004848B7"/>
    <w:rsid w:val="00484A77"/>
    <w:rsid w:val="00484DFF"/>
    <w:rsid w:val="0048515B"/>
    <w:rsid w:val="0048540F"/>
    <w:rsid w:val="0048546C"/>
    <w:rsid w:val="00485970"/>
    <w:rsid w:val="00485C0D"/>
    <w:rsid w:val="00485D81"/>
    <w:rsid w:val="00485E66"/>
    <w:rsid w:val="0048610A"/>
    <w:rsid w:val="004861E1"/>
    <w:rsid w:val="00486575"/>
    <w:rsid w:val="00486678"/>
    <w:rsid w:val="00486687"/>
    <w:rsid w:val="004866D0"/>
    <w:rsid w:val="004868F2"/>
    <w:rsid w:val="00486CAA"/>
    <w:rsid w:val="00486E94"/>
    <w:rsid w:val="00487C13"/>
    <w:rsid w:val="004900CC"/>
    <w:rsid w:val="004902A2"/>
    <w:rsid w:val="00490595"/>
    <w:rsid w:val="004908C8"/>
    <w:rsid w:val="0049094F"/>
    <w:rsid w:val="00490999"/>
    <w:rsid w:val="00490D12"/>
    <w:rsid w:val="00490F46"/>
    <w:rsid w:val="0049131A"/>
    <w:rsid w:val="00491326"/>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3542"/>
    <w:rsid w:val="00494242"/>
    <w:rsid w:val="00494492"/>
    <w:rsid w:val="004946AD"/>
    <w:rsid w:val="0049481B"/>
    <w:rsid w:val="004948C6"/>
    <w:rsid w:val="00494907"/>
    <w:rsid w:val="00494E1C"/>
    <w:rsid w:val="00494E8E"/>
    <w:rsid w:val="00494F54"/>
    <w:rsid w:val="00494FD5"/>
    <w:rsid w:val="004950CC"/>
    <w:rsid w:val="004953F6"/>
    <w:rsid w:val="0049551D"/>
    <w:rsid w:val="004955BC"/>
    <w:rsid w:val="0049564A"/>
    <w:rsid w:val="00495752"/>
    <w:rsid w:val="004957DA"/>
    <w:rsid w:val="00495CAA"/>
    <w:rsid w:val="00495D52"/>
    <w:rsid w:val="00495D63"/>
    <w:rsid w:val="00495DF7"/>
    <w:rsid w:val="00495F3C"/>
    <w:rsid w:val="0049648F"/>
    <w:rsid w:val="00496606"/>
    <w:rsid w:val="00496870"/>
    <w:rsid w:val="004969DA"/>
    <w:rsid w:val="00496F05"/>
    <w:rsid w:val="00496F9F"/>
    <w:rsid w:val="004971D3"/>
    <w:rsid w:val="00497306"/>
    <w:rsid w:val="00497370"/>
    <w:rsid w:val="00497602"/>
    <w:rsid w:val="00497616"/>
    <w:rsid w:val="00497935"/>
    <w:rsid w:val="00497B03"/>
    <w:rsid w:val="00497B3C"/>
    <w:rsid w:val="00497F2D"/>
    <w:rsid w:val="004A0090"/>
    <w:rsid w:val="004A0191"/>
    <w:rsid w:val="004A01C1"/>
    <w:rsid w:val="004A04CC"/>
    <w:rsid w:val="004A058A"/>
    <w:rsid w:val="004A0834"/>
    <w:rsid w:val="004A0B5B"/>
    <w:rsid w:val="004A0F30"/>
    <w:rsid w:val="004A0F39"/>
    <w:rsid w:val="004A131E"/>
    <w:rsid w:val="004A17F4"/>
    <w:rsid w:val="004A18B5"/>
    <w:rsid w:val="004A1AA3"/>
    <w:rsid w:val="004A1B5C"/>
    <w:rsid w:val="004A21CC"/>
    <w:rsid w:val="004A2308"/>
    <w:rsid w:val="004A2394"/>
    <w:rsid w:val="004A251F"/>
    <w:rsid w:val="004A2588"/>
    <w:rsid w:val="004A2725"/>
    <w:rsid w:val="004A2A37"/>
    <w:rsid w:val="004A2B26"/>
    <w:rsid w:val="004A2B3B"/>
    <w:rsid w:val="004A2C00"/>
    <w:rsid w:val="004A2D12"/>
    <w:rsid w:val="004A2D4B"/>
    <w:rsid w:val="004A3026"/>
    <w:rsid w:val="004A3068"/>
    <w:rsid w:val="004A3156"/>
    <w:rsid w:val="004A320E"/>
    <w:rsid w:val="004A32DF"/>
    <w:rsid w:val="004A34E7"/>
    <w:rsid w:val="004A371B"/>
    <w:rsid w:val="004A371F"/>
    <w:rsid w:val="004A38AC"/>
    <w:rsid w:val="004A38DD"/>
    <w:rsid w:val="004A3BF1"/>
    <w:rsid w:val="004A3E42"/>
    <w:rsid w:val="004A4015"/>
    <w:rsid w:val="004A409F"/>
    <w:rsid w:val="004A4574"/>
    <w:rsid w:val="004A45F9"/>
    <w:rsid w:val="004A463B"/>
    <w:rsid w:val="004A4715"/>
    <w:rsid w:val="004A4773"/>
    <w:rsid w:val="004A48F9"/>
    <w:rsid w:val="004A4959"/>
    <w:rsid w:val="004A4B47"/>
    <w:rsid w:val="004A4BA6"/>
    <w:rsid w:val="004A4E85"/>
    <w:rsid w:val="004A4EDE"/>
    <w:rsid w:val="004A4F23"/>
    <w:rsid w:val="004A4FBF"/>
    <w:rsid w:val="004A503B"/>
    <w:rsid w:val="004A5046"/>
    <w:rsid w:val="004A510C"/>
    <w:rsid w:val="004A53F8"/>
    <w:rsid w:val="004A565E"/>
    <w:rsid w:val="004A5DF3"/>
    <w:rsid w:val="004A5DF4"/>
    <w:rsid w:val="004A612C"/>
    <w:rsid w:val="004A6134"/>
    <w:rsid w:val="004A69BE"/>
    <w:rsid w:val="004A6B6F"/>
    <w:rsid w:val="004A6BC6"/>
    <w:rsid w:val="004A6EF5"/>
    <w:rsid w:val="004A6F62"/>
    <w:rsid w:val="004A6FB1"/>
    <w:rsid w:val="004A706F"/>
    <w:rsid w:val="004A7092"/>
    <w:rsid w:val="004A7BC4"/>
    <w:rsid w:val="004A7E5C"/>
    <w:rsid w:val="004A7FA3"/>
    <w:rsid w:val="004B00AA"/>
    <w:rsid w:val="004B044D"/>
    <w:rsid w:val="004B0C4B"/>
    <w:rsid w:val="004B0F25"/>
    <w:rsid w:val="004B108C"/>
    <w:rsid w:val="004B11F3"/>
    <w:rsid w:val="004B1261"/>
    <w:rsid w:val="004B132E"/>
    <w:rsid w:val="004B1685"/>
    <w:rsid w:val="004B194D"/>
    <w:rsid w:val="004B1B8B"/>
    <w:rsid w:val="004B1D6E"/>
    <w:rsid w:val="004B200C"/>
    <w:rsid w:val="004B2080"/>
    <w:rsid w:val="004B2129"/>
    <w:rsid w:val="004B213A"/>
    <w:rsid w:val="004B2208"/>
    <w:rsid w:val="004B228E"/>
    <w:rsid w:val="004B231E"/>
    <w:rsid w:val="004B235D"/>
    <w:rsid w:val="004B2514"/>
    <w:rsid w:val="004B267B"/>
    <w:rsid w:val="004B2790"/>
    <w:rsid w:val="004B28C9"/>
    <w:rsid w:val="004B2C4A"/>
    <w:rsid w:val="004B2F69"/>
    <w:rsid w:val="004B2F6D"/>
    <w:rsid w:val="004B302C"/>
    <w:rsid w:val="004B3396"/>
    <w:rsid w:val="004B371D"/>
    <w:rsid w:val="004B3819"/>
    <w:rsid w:val="004B3821"/>
    <w:rsid w:val="004B3E69"/>
    <w:rsid w:val="004B3F40"/>
    <w:rsid w:val="004B44A5"/>
    <w:rsid w:val="004B44DC"/>
    <w:rsid w:val="004B47BC"/>
    <w:rsid w:val="004B49E6"/>
    <w:rsid w:val="004B4A83"/>
    <w:rsid w:val="004B4B1D"/>
    <w:rsid w:val="004B4B39"/>
    <w:rsid w:val="004B4BEB"/>
    <w:rsid w:val="004B4C19"/>
    <w:rsid w:val="004B4D69"/>
    <w:rsid w:val="004B4F45"/>
    <w:rsid w:val="004B518D"/>
    <w:rsid w:val="004B5818"/>
    <w:rsid w:val="004B6078"/>
    <w:rsid w:val="004B60D2"/>
    <w:rsid w:val="004B61AC"/>
    <w:rsid w:val="004B6AAB"/>
    <w:rsid w:val="004B6C4D"/>
    <w:rsid w:val="004B6DF4"/>
    <w:rsid w:val="004B6E03"/>
    <w:rsid w:val="004B6EA7"/>
    <w:rsid w:val="004B6F9D"/>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154"/>
    <w:rsid w:val="004C13A6"/>
    <w:rsid w:val="004C1825"/>
    <w:rsid w:val="004C1840"/>
    <w:rsid w:val="004C1CF9"/>
    <w:rsid w:val="004C1D28"/>
    <w:rsid w:val="004C1FA2"/>
    <w:rsid w:val="004C20BC"/>
    <w:rsid w:val="004C24C9"/>
    <w:rsid w:val="004C2A4F"/>
    <w:rsid w:val="004C2C76"/>
    <w:rsid w:val="004C2DE2"/>
    <w:rsid w:val="004C2F48"/>
    <w:rsid w:val="004C311C"/>
    <w:rsid w:val="004C31B6"/>
    <w:rsid w:val="004C36DE"/>
    <w:rsid w:val="004C39B4"/>
    <w:rsid w:val="004C3FA7"/>
    <w:rsid w:val="004C4215"/>
    <w:rsid w:val="004C4303"/>
    <w:rsid w:val="004C4384"/>
    <w:rsid w:val="004C46D6"/>
    <w:rsid w:val="004C4C86"/>
    <w:rsid w:val="004C4D7F"/>
    <w:rsid w:val="004C50CA"/>
    <w:rsid w:val="004C5178"/>
    <w:rsid w:val="004C5319"/>
    <w:rsid w:val="004C5325"/>
    <w:rsid w:val="004C53FC"/>
    <w:rsid w:val="004C57AD"/>
    <w:rsid w:val="004C5AE2"/>
    <w:rsid w:val="004C5C7F"/>
    <w:rsid w:val="004C5E38"/>
    <w:rsid w:val="004C621F"/>
    <w:rsid w:val="004C6589"/>
    <w:rsid w:val="004C6704"/>
    <w:rsid w:val="004C6A83"/>
    <w:rsid w:val="004C6BC1"/>
    <w:rsid w:val="004C6C5A"/>
    <w:rsid w:val="004C6F87"/>
    <w:rsid w:val="004C7051"/>
    <w:rsid w:val="004C73CE"/>
    <w:rsid w:val="004C75CA"/>
    <w:rsid w:val="004C76BA"/>
    <w:rsid w:val="004C7734"/>
    <w:rsid w:val="004C7944"/>
    <w:rsid w:val="004C7948"/>
    <w:rsid w:val="004C7B30"/>
    <w:rsid w:val="004C7BB8"/>
    <w:rsid w:val="004C7BFC"/>
    <w:rsid w:val="004C7C60"/>
    <w:rsid w:val="004C7C79"/>
    <w:rsid w:val="004C7FBA"/>
    <w:rsid w:val="004D03E4"/>
    <w:rsid w:val="004D0433"/>
    <w:rsid w:val="004D0482"/>
    <w:rsid w:val="004D04A5"/>
    <w:rsid w:val="004D0690"/>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2CD2"/>
    <w:rsid w:val="004D2F4A"/>
    <w:rsid w:val="004D32D7"/>
    <w:rsid w:val="004D34EB"/>
    <w:rsid w:val="004D3B6F"/>
    <w:rsid w:val="004D3D4D"/>
    <w:rsid w:val="004D3DFE"/>
    <w:rsid w:val="004D3E0D"/>
    <w:rsid w:val="004D46E2"/>
    <w:rsid w:val="004D4815"/>
    <w:rsid w:val="004D48BD"/>
    <w:rsid w:val="004D48FE"/>
    <w:rsid w:val="004D49B7"/>
    <w:rsid w:val="004D5622"/>
    <w:rsid w:val="004D6103"/>
    <w:rsid w:val="004D612A"/>
    <w:rsid w:val="004D6410"/>
    <w:rsid w:val="004D6C6F"/>
    <w:rsid w:val="004D6D48"/>
    <w:rsid w:val="004D6E99"/>
    <w:rsid w:val="004D6F4D"/>
    <w:rsid w:val="004D6F95"/>
    <w:rsid w:val="004D708D"/>
    <w:rsid w:val="004D7283"/>
    <w:rsid w:val="004D72FE"/>
    <w:rsid w:val="004D731C"/>
    <w:rsid w:val="004D7757"/>
    <w:rsid w:val="004D784D"/>
    <w:rsid w:val="004D7B00"/>
    <w:rsid w:val="004D7BEB"/>
    <w:rsid w:val="004D7CAD"/>
    <w:rsid w:val="004D7E91"/>
    <w:rsid w:val="004D7EA4"/>
    <w:rsid w:val="004D7F89"/>
    <w:rsid w:val="004E003A"/>
    <w:rsid w:val="004E02A7"/>
    <w:rsid w:val="004E04C0"/>
    <w:rsid w:val="004E0610"/>
    <w:rsid w:val="004E0768"/>
    <w:rsid w:val="004E0A0C"/>
    <w:rsid w:val="004E0B8E"/>
    <w:rsid w:val="004E0F31"/>
    <w:rsid w:val="004E0F5C"/>
    <w:rsid w:val="004E10A3"/>
    <w:rsid w:val="004E10CF"/>
    <w:rsid w:val="004E13E5"/>
    <w:rsid w:val="004E1505"/>
    <w:rsid w:val="004E1A31"/>
    <w:rsid w:val="004E1C55"/>
    <w:rsid w:val="004E1E16"/>
    <w:rsid w:val="004E1FAE"/>
    <w:rsid w:val="004E1FE7"/>
    <w:rsid w:val="004E2021"/>
    <w:rsid w:val="004E20C6"/>
    <w:rsid w:val="004E20FD"/>
    <w:rsid w:val="004E2134"/>
    <w:rsid w:val="004E21E9"/>
    <w:rsid w:val="004E2579"/>
    <w:rsid w:val="004E2584"/>
    <w:rsid w:val="004E2826"/>
    <w:rsid w:val="004E2D34"/>
    <w:rsid w:val="004E2DE0"/>
    <w:rsid w:val="004E2EF6"/>
    <w:rsid w:val="004E3237"/>
    <w:rsid w:val="004E35F8"/>
    <w:rsid w:val="004E37F8"/>
    <w:rsid w:val="004E3A22"/>
    <w:rsid w:val="004E3A6A"/>
    <w:rsid w:val="004E3B08"/>
    <w:rsid w:val="004E3F2A"/>
    <w:rsid w:val="004E3F45"/>
    <w:rsid w:val="004E4060"/>
    <w:rsid w:val="004E409A"/>
    <w:rsid w:val="004E40C6"/>
    <w:rsid w:val="004E4117"/>
    <w:rsid w:val="004E42B7"/>
    <w:rsid w:val="004E4B76"/>
    <w:rsid w:val="004E4B9D"/>
    <w:rsid w:val="004E4F8E"/>
    <w:rsid w:val="004E5223"/>
    <w:rsid w:val="004E52E4"/>
    <w:rsid w:val="004E535C"/>
    <w:rsid w:val="004E53A1"/>
    <w:rsid w:val="004E548D"/>
    <w:rsid w:val="004E56E5"/>
    <w:rsid w:val="004E572F"/>
    <w:rsid w:val="004E583B"/>
    <w:rsid w:val="004E5913"/>
    <w:rsid w:val="004E59B2"/>
    <w:rsid w:val="004E5CCC"/>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1CA"/>
    <w:rsid w:val="004F0731"/>
    <w:rsid w:val="004F08B5"/>
    <w:rsid w:val="004F08C4"/>
    <w:rsid w:val="004F0A80"/>
    <w:rsid w:val="004F0EC1"/>
    <w:rsid w:val="004F0F1C"/>
    <w:rsid w:val="004F0FB9"/>
    <w:rsid w:val="004F1217"/>
    <w:rsid w:val="004F162B"/>
    <w:rsid w:val="004F1C13"/>
    <w:rsid w:val="004F1D53"/>
    <w:rsid w:val="004F1E5C"/>
    <w:rsid w:val="004F2129"/>
    <w:rsid w:val="004F2153"/>
    <w:rsid w:val="004F2474"/>
    <w:rsid w:val="004F27B4"/>
    <w:rsid w:val="004F291F"/>
    <w:rsid w:val="004F29EC"/>
    <w:rsid w:val="004F2A8C"/>
    <w:rsid w:val="004F2F7E"/>
    <w:rsid w:val="004F3023"/>
    <w:rsid w:val="004F31FD"/>
    <w:rsid w:val="004F3206"/>
    <w:rsid w:val="004F32B5"/>
    <w:rsid w:val="004F3342"/>
    <w:rsid w:val="004F3C35"/>
    <w:rsid w:val="004F4021"/>
    <w:rsid w:val="004F407E"/>
    <w:rsid w:val="004F41FC"/>
    <w:rsid w:val="004F46C6"/>
    <w:rsid w:val="004F4714"/>
    <w:rsid w:val="004F4B64"/>
    <w:rsid w:val="004F4C12"/>
    <w:rsid w:val="004F4D66"/>
    <w:rsid w:val="004F4F6F"/>
    <w:rsid w:val="004F5029"/>
    <w:rsid w:val="004F52C6"/>
    <w:rsid w:val="004F5479"/>
    <w:rsid w:val="004F5629"/>
    <w:rsid w:val="004F565F"/>
    <w:rsid w:val="004F57DA"/>
    <w:rsid w:val="004F5B81"/>
    <w:rsid w:val="004F618B"/>
    <w:rsid w:val="004F62BF"/>
    <w:rsid w:val="004F6374"/>
    <w:rsid w:val="004F70D6"/>
    <w:rsid w:val="004F72AB"/>
    <w:rsid w:val="004F7528"/>
    <w:rsid w:val="004F7727"/>
    <w:rsid w:val="004F77FF"/>
    <w:rsid w:val="004F7BCA"/>
    <w:rsid w:val="004F7D89"/>
    <w:rsid w:val="00500211"/>
    <w:rsid w:val="005003BB"/>
    <w:rsid w:val="00500400"/>
    <w:rsid w:val="0050064E"/>
    <w:rsid w:val="00500712"/>
    <w:rsid w:val="005007E9"/>
    <w:rsid w:val="00500892"/>
    <w:rsid w:val="00500DB1"/>
    <w:rsid w:val="00500E2E"/>
    <w:rsid w:val="00501706"/>
    <w:rsid w:val="00501981"/>
    <w:rsid w:val="00501A85"/>
    <w:rsid w:val="00501AC4"/>
    <w:rsid w:val="00501B8B"/>
    <w:rsid w:val="00501BB3"/>
    <w:rsid w:val="00501F88"/>
    <w:rsid w:val="005021DD"/>
    <w:rsid w:val="00502408"/>
    <w:rsid w:val="00502696"/>
    <w:rsid w:val="005026CA"/>
    <w:rsid w:val="00502943"/>
    <w:rsid w:val="00502B72"/>
    <w:rsid w:val="00502EF6"/>
    <w:rsid w:val="00502F8E"/>
    <w:rsid w:val="00502FBD"/>
    <w:rsid w:val="0050307A"/>
    <w:rsid w:val="005030EE"/>
    <w:rsid w:val="00503160"/>
    <w:rsid w:val="0050321D"/>
    <w:rsid w:val="00503320"/>
    <w:rsid w:val="00503347"/>
    <w:rsid w:val="00503518"/>
    <w:rsid w:val="00503725"/>
    <w:rsid w:val="00503C78"/>
    <w:rsid w:val="005040A1"/>
    <w:rsid w:val="00504145"/>
    <w:rsid w:val="0050415F"/>
    <w:rsid w:val="00504773"/>
    <w:rsid w:val="005048CA"/>
    <w:rsid w:val="00504A95"/>
    <w:rsid w:val="00504AE9"/>
    <w:rsid w:val="00504BC1"/>
    <w:rsid w:val="00504DCD"/>
    <w:rsid w:val="00505085"/>
    <w:rsid w:val="00505134"/>
    <w:rsid w:val="0050544D"/>
    <w:rsid w:val="00505C04"/>
    <w:rsid w:val="00506425"/>
    <w:rsid w:val="00506E88"/>
    <w:rsid w:val="00506EFC"/>
    <w:rsid w:val="00506FC9"/>
    <w:rsid w:val="00506FD8"/>
    <w:rsid w:val="005071DE"/>
    <w:rsid w:val="00507451"/>
    <w:rsid w:val="0050765C"/>
    <w:rsid w:val="005076BD"/>
    <w:rsid w:val="00507738"/>
    <w:rsid w:val="00507A95"/>
    <w:rsid w:val="005101EA"/>
    <w:rsid w:val="0051038C"/>
    <w:rsid w:val="0051049D"/>
    <w:rsid w:val="005104F2"/>
    <w:rsid w:val="005106D1"/>
    <w:rsid w:val="00510B05"/>
    <w:rsid w:val="005111B9"/>
    <w:rsid w:val="00511308"/>
    <w:rsid w:val="005115D3"/>
    <w:rsid w:val="0051161B"/>
    <w:rsid w:val="00511703"/>
    <w:rsid w:val="0051175B"/>
    <w:rsid w:val="00511A58"/>
    <w:rsid w:val="00511F15"/>
    <w:rsid w:val="005123DC"/>
    <w:rsid w:val="005124A8"/>
    <w:rsid w:val="0051259B"/>
    <w:rsid w:val="00512695"/>
    <w:rsid w:val="00512765"/>
    <w:rsid w:val="005128FC"/>
    <w:rsid w:val="00512C80"/>
    <w:rsid w:val="0051318C"/>
    <w:rsid w:val="005133A7"/>
    <w:rsid w:val="00513413"/>
    <w:rsid w:val="00513539"/>
    <w:rsid w:val="00513730"/>
    <w:rsid w:val="00513749"/>
    <w:rsid w:val="005140BF"/>
    <w:rsid w:val="005142CD"/>
    <w:rsid w:val="005143C9"/>
    <w:rsid w:val="005145FA"/>
    <w:rsid w:val="00514818"/>
    <w:rsid w:val="00514B2C"/>
    <w:rsid w:val="00514B86"/>
    <w:rsid w:val="00514EA8"/>
    <w:rsid w:val="0051545D"/>
    <w:rsid w:val="005157A9"/>
    <w:rsid w:val="0051642C"/>
    <w:rsid w:val="00516701"/>
    <w:rsid w:val="00517138"/>
    <w:rsid w:val="005173A7"/>
    <w:rsid w:val="005177D2"/>
    <w:rsid w:val="005177E1"/>
    <w:rsid w:val="0051785D"/>
    <w:rsid w:val="0051791B"/>
    <w:rsid w:val="00517978"/>
    <w:rsid w:val="00517AE9"/>
    <w:rsid w:val="00517ECA"/>
    <w:rsid w:val="00517F53"/>
    <w:rsid w:val="0052012E"/>
    <w:rsid w:val="005203A3"/>
    <w:rsid w:val="0052097C"/>
    <w:rsid w:val="00520B80"/>
    <w:rsid w:val="00520C0A"/>
    <w:rsid w:val="00521027"/>
    <w:rsid w:val="005211FC"/>
    <w:rsid w:val="00521646"/>
    <w:rsid w:val="005218B6"/>
    <w:rsid w:val="00521BEB"/>
    <w:rsid w:val="00521FA5"/>
    <w:rsid w:val="0052242E"/>
    <w:rsid w:val="00522486"/>
    <w:rsid w:val="00522589"/>
    <w:rsid w:val="00522A49"/>
    <w:rsid w:val="00522EF9"/>
    <w:rsid w:val="005231DC"/>
    <w:rsid w:val="005236FF"/>
    <w:rsid w:val="0052384C"/>
    <w:rsid w:val="00524545"/>
    <w:rsid w:val="0052461B"/>
    <w:rsid w:val="0052470E"/>
    <w:rsid w:val="005249C5"/>
    <w:rsid w:val="00524A41"/>
    <w:rsid w:val="00525053"/>
    <w:rsid w:val="005250BB"/>
    <w:rsid w:val="005251A9"/>
    <w:rsid w:val="005254EC"/>
    <w:rsid w:val="005255BF"/>
    <w:rsid w:val="005257DE"/>
    <w:rsid w:val="00525C12"/>
    <w:rsid w:val="00525E64"/>
    <w:rsid w:val="00525E97"/>
    <w:rsid w:val="005262A9"/>
    <w:rsid w:val="005262F5"/>
    <w:rsid w:val="00526D90"/>
    <w:rsid w:val="00526EEA"/>
    <w:rsid w:val="00526EEE"/>
    <w:rsid w:val="00527097"/>
    <w:rsid w:val="00527200"/>
    <w:rsid w:val="00527618"/>
    <w:rsid w:val="00527819"/>
    <w:rsid w:val="00527985"/>
    <w:rsid w:val="00527FA6"/>
    <w:rsid w:val="00530157"/>
    <w:rsid w:val="0053019A"/>
    <w:rsid w:val="005302E0"/>
    <w:rsid w:val="005305FE"/>
    <w:rsid w:val="005307B0"/>
    <w:rsid w:val="0053093B"/>
    <w:rsid w:val="00530D47"/>
    <w:rsid w:val="0053124C"/>
    <w:rsid w:val="005312FB"/>
    <w:rsid w:val="0053154A"/>
    <w:rsid w:val="00531925"/>
    <w:rsid w:val="00531B61"/>
    <w:rsid w:val="00531D4F"/>
    <w:rsid w:val="00531EBE"/>
    <w:rsid w:val="00532214"/>
    <w:rsid w:val="0053286B"/>
    <w:rsid w:val="005328DD"/>
    <w:rsid w:val="005329E4"/>
    <w:rsid w:val="00532B19"/>
    <w:rsid w:val="00532C05"/>
    <w:rsid w:val="00532EF2"/>
    <w:rsid w:val="00532F8B"/>
    <w:rsid w:val="00533055"/>
    <w:rsid w:val="005330DB"/>
    <w:rsid w:val="00533170"/>
    <w:rsid w:val="005331D3"/>
    <w:rsid w:val="005332FA"/>
    <w:rsid w:val="005335B2"/>
    <w:rsid w:val="00533737"/>
    <w:rsid w:val="00533781"/>
    <w:rsid w:val="00533A46"/>
    <w:rsid w:val="00533B25"/>
    <w:rsid w:val="00533C3B"/>
    <w:rsid w:val="00533CB6"/>
    <w:rsid w:val="00533D02"/>
    <w:rsid w:val="00533ED5"/>
    <w:rsid w:val="00533FC3"/>
    <w:rsid w:val="00534419"/>
    <w:rsid w:val="0053475C"/>
    <w:rsid w:val="0053487B"/>
    <w:rsid w:val="0053492F"/>
    <w:rsid w:val="00534AC7"/>
    <w:rsid w:val="005354B5"/>
    <w:rsid w:val="0053586E"/>
    <w:rsid w:val="0053592C"/>
    <w:rsid w:val="005359BA"/>
    <w:rsid w:val="00535A06"/>
    <w:rsid w:val="00535B79"/>
    <w:rsid w:val="00535CF9"/>
    <w:rsid w:val="00535D7C"/>
    <w:rsid w:val="00535E89"/>
    <w:rsid w:val="00536056"/>
    <w:rsid w:val="0053629B"/>
    <w:rsid w:val="0053629F"/>
    <w:rsid w:val="005363A0"/>
    <w:rsid w:val="00536570"/>
    <w:rsid w:val="00536579"/>
    <w:rsid w:val="005368E3"/>
    <w:rsid w:val="00536C1E"/>
    <w:rsid w:val="00536CDF"/>
    <w:rsid w:val="00536D5D"/>
    <w:rsid w:val="00536D60"/>
    <w:rsid w:val="00536DE4"/>
    <w:rsid w:val="00537037"/>
    <w:rsid w:val="005371AF"/>
    <w:rsid w:val="0053759B"/>
    <w:rsid w:val="005376A2"/>
    <w:rsid w:val="0053777B"/>
    <w:rsid w:val="00537ABC"/>
    <w:rsid w:val="00537C75"/>
    <w:rsid w:val="00537D55"/>
    <w:rsid w:val="00537E07"/>
    <w:rsid w:val="00540519"/>
    <w:rsid w:val="0054052B"/>
    <w:rsid w:val="00540BA1"/>
    <w:rsid w:val="0054102D"/>
    <w:rsid w:val="0054124C"/>
    <w:rsid w:val="00541413"/>
    <w:rsid w:val="005416CA"/>
    <w:rsid w:val="005419EC"/>
    <w:rsid w:val="00541B62"/>
    <w:rsid w:val="00541C95"/>
    <w:rsid w:val="00541E02"/>
    <w:rsid w:val="00541E59"/>
    <w:rsid w:val="00541E64"/>
    <w:rsid w:val="00542128"/>
    <w:rsid w:val="0054212E"/>
    <w:rsid w:val="0054224D"/>
    <w:rsid w:val="00542501"/>
    <w:rsid w:val="005425C0"/>
    <w:rsid w:val="00542812"/>
    <w:rsid w:val="0054291E"/>
    <w:rsid w:val="00542A6D"/>
    <w:rsid w:val="00542EAC"/>
    <w:rsid w:val="00542F8C"/>
    <w:rsid w:val="0054343A"/>
    <w:rsid w:val="0054350E"/>
    <w:rsid w:val="00543739"/>
    <w:rsid w:val="00543974"/>
    <w:rsid w:val="00543A41"/>
    <w:rsid w:val="00543EBF"/>
    <w:rsid w:val="00544635"/>
    <w:rsid w:val="00544ABA"/>
    <w:rsid w:val="00544D47"/>
    <w:rsid w:val="00544F11"/>
    <w:rsid w:val="00544FC1"/>
    <w:rsid w:val="005455C6"/>
    <w:rsid w:val="00545655"/>
    <w:rsid w:val="005457E0"/>
    <w:rsid w:val="0054593A"/>
    <w:rsid w:val="005459D3"/>
    <w:rsid w:val="00546370"/>
    <w:rsid w:val="00546639"/>
    <w:rsid w:val="005466A3"/>
    <w:rsid w:val="005467FB"/>
    <w:rsid w:val="00546AE9"/>
    <w:rsid w:val="00546DC1"/>
    <w:rsid w:val="0054726B"/>
    <w:rsid w:val="00547309"/>
    <w:rsid w:val="0054742C"/>
    <w:rsid w:val="005476FF"/>
    <w:rsid w:val="0054775D"/>
    <w:rsid w:val="00547989"/>
    <w:rsid w:val="00547B63"/>
    <w:rsid w:val="00547B8D"/>
    <w:rsid w:val="00547D46"/>
    <w:rsid w:val="00550071"/>
    <w:rsid w:val="005501AB"/>
    <w:rsid w:val="0055025C"/>
    <w:rsid w:val="005502E7"/>
    <w:rsid w:val="00550893"/>
    <w:rsid w:val="00550944"/>
    <w:rsid w:val="0055094B"/>
    <w:rsid w:val="00551012"/>
    <w:rsid w:val="00551125"/>
    <w:rsid w:val="00551320"/>
    <w:rsid w:val="005515C1"/>
    <w:rsid w:val="005516C3"/>
    <w:rsid w:val="00551771"/>
    <w:rsid w:val="005518A4"/>
    <w:rsid w:val="005520EB"/>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7E9"/>
    <w:rsid w:val="00556B52"/>
    <w:rsid w:val="00556B6A"/>
    <w:rsid w:val="00556C83"/>
    <w:rsid w:val="00556D68"/>
    <w:rsid w:val="005570DA"/>
    <w:rsid w:val="00557173"/>
    <w:rsid w:val="005571E3"/>
    <w:rsid w:val="005571E8"/>
    <w:rsid w:val="00557234"/>
    <w:rsid w:val="005574A8"/>
    <w:rsid w:val="005576A1"/>
    <w:rsid w:val="00557794"/>
    <w:rsid w:val="00557A1A"/>
    <w:rsid w:val="00557A64"/>
    <w:rsid w:val="00560007"/>
    <w:rsid w:val="0056014C"/>
    <w:rsid w:val="005601E3"/>
    <w:rsid w:val="005605C0"/>
    <w:rsid w:val="005606F9"/>
    <w:rsid w:val="005606FD"/>
    <w:rsid w:val="00560937"/>
    <w:rsid w:val="00560AA6"/>
    <w:rsid w:val="00560AD2"/>
    <w:rsid w:val="00560C0C"/>
    <w:rsid w:val="00560D23"/>
    <w:rsid w:val="00560FC0"/>
    <w:rsid w:val="00561035"/>
    <w:rsid w:val="005610BA"/>
    <w:rsid w:val="005611D4"/>
    <w:rsid w:val="0056143A"/>
    <w:rsid w:val="00561590"/>
    <w:rsid w:val="005615D8"/>
    <w:rsid w:val="0056176E"/>
    <w:rsid w:val="00561E03"/>
    <w:rsid w:val="005626D6"/>
    <w:rsid w:val="005627DA"/>
    <w:rsid w:val="00562B6E"/>
    <w:rsid w:val="00562EB9"/>
    <w:rsid w:val="00562ECF"/>
    <w:rsid w:val="00563793"/>
    <w:rsid w:val="005638D4"/>
    <w:rsid w:val="00563A3D"/>
    <w:rsid w:val="00563E8F"/>
    <w:rsid w:val="0056404D"/>
    <w:rsid w:val="00564068"/>
    <w:rsid w:val="0056457B"/>
    <w:rsid w:val="00564804"/>
    <w:rsid w:val="00564824"/>
    <w:rsid w:val="00564B85"/>
    <w:rsid w:val="00564B93"/>
    <w:rsid w:val="00564F30"/>
    <w:rsid w:val="005651EA"/>
    <w:rsid w:val="005656ED"/>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0E"/>
    <w:rsid w:val="00567DA3"/>
    <w:rsid w:val="00567F25"/>
    <w:rsid w:val="005700FE"/>
    <w:rsid w:val="00570150"/>
    <w:rsid w:val="005702E6"/>
    <w:rsid w:val="00570546"/>
    <w:rsid w:val="00570AF0"/>
    <w:rsid w:val="00570B92"/>
    <w:rsid w:val="00570E24"/>
    <w:rsid w:val="00570E4D"/>
    <w:rsid w:val="00570E8A"/>
    <w:rsid w:val="00570F7C"/>
    <w:rsid w:val="005716F8"/>
    <w:rsid w:val="00571880"/>
    <w:rsid w:val="00571BBA"/>
    <w:rsid w:val="00571CA1"/>
    <w:rsid w:val="00571CA6"/>
    <w:rsid w:val="00571D9C"/>
    <w:rsid w:val="005723BD"/>
    <w:rsid w:val="00572760"/>
    <w:rsid w:val="00572846"/>
    <w:rsid w:val="00572A16"/>
    <w:rsid w:val="00572D82"/>
    <w:rsid w:val="00572DC6"/>
    <w:rsid w:val="0057305B"/>
    <w:rsid w:val="00573255"/>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700"/>
    <w:rsid w:val="005759F6"/>
    <w:rsid w:val="00575A52"/>
    <w:rsid w:val="00575DD1"/>
    <w:rsid w:val="00575E28"/>
    <w:rsid w:val="00575E3E"/>
    <w:rsid w:val="00575E48"/>
    <w:rsid w:val="005760A0"/>
    <w:rsid w:val="00576589"/>
    <w:rsid w:val="005765F5"/>
    <w:rsid w:val="00576600"/>
    <w:rsid w:val="00576AB3"/>
    <w:rsid w:val="00576B3F"/>
    <w:rsid w:val="00576CA9"/>
    <w:rsid w:val="00576CBD"/>
    <w:rsid w:val="00576D6C"/>
    <w:rsid w:val="00576DBE"/>
    <w:rsid w:val="00576FB1"/>
    <w:rsid w:val="0057744D"/>
    <w:rsid w:val="00577477"/>
    <w:rsid w:val="005774F6"/>
    <w:rsid w:val="005779D3"/>
    <w:rsid w:val="00577A2E"/>
    <w:rsid w:val="00577AEC"/>
    <w:rsid w:val="00577E14"/>
    <w:rsid w:val="00577E67"/>
    <w:rsid w:val="00577F25"/>
    <w:rsid w:val="00577F86"/>
    <w:rsid w:val="00577FC0"/>
    <w:rsid w:val="0058009B"/>
    <w:rsid w:val="00580395"/>
    <w:rsid w:val="00580501"/>
    <w:rsid w:val="00580713"/>
    <w:rsid w:val="005808F4"/>
    <w:rsid w:val="00580CE9"/>
    <w:rsid w:val="00580D0E"/>
    <w:rsid w:val="00580E48"/>
    <w:rsid w:val="00580F0A"/>
    <w:rsid w:val="00580F92"/>
    <w:rsid w:val="00581246"/>
    <w:rsid w:val="00581250"/>
    <w:rsid w:val="005812E5"/>
    <w:rsid w:val="005813DE"/>
    <w:rsid w:val="00581418"/>
    <w:rsid w:val="00581C9F"/>
    <w:rsid w:val="00581E9D"/>
    <w:rsid w:val="005822C4"/>
    <w:rsid w:val="0058232A"/>
    <w:rsid w:val="005823E9"/>
    <w:rsid w:val="005829E9"/>
    <w:rsid w:val="005829EC"/>
    <w:rsid w:val="00582BD8"/>
    <w:rsid w:val="00582C3A"/>
    <w:rsid w:val="00582E1A"/>
    <w:rsid w:val="00583147"/>
    <w:rsid w:val="0058319B"/>
    <w:rsid w:val="0058368A"/>
    <w:rsid w:val="00583A2E"/>
    <w:rsid w:val="00583AB1"/>
    <w:rsid w:val="00583AC0"/>
    <w:rsid w:val="00583F36"/>
    <w:rsid w:val="00583F55"/>
    <w:rsid w:val="00584416"/>
    <w:rsid w:val="005847D6"/>
    <w:rsid w:val="005848DF"/>
    <w:rsid w:val="00584B39"/>
    <w:rsid w:val="00584B92"/>
    <w:rsid w:val="00584D59"/>
    <w:rsid w:val="00585028"/>
    <w:rsid w:val="0058528B"/>
    <w:rsid w:val="0058528D"/>
    <w:rsid w:val="0058534B"/>
    <w:rsid w:val="005854D1"/>
    <w:rsid w:val="00585697"/>
    <w:rsid w:val="005857D6"/>
    <w:rsid w:val="00585F5B"/>
    <w:rsid w:val="0058602E"/>
    <w:rsid w:val="00586149"/>
    <w:rsid w:val="0058620A"/>
    <w:rsid w:val="005862CE"/>
    <w:rsid w:val="00586543"/>
    <w:rsid w:val="005865F1"/>
    <w:rsid w:val="00586767"/>
    <w:rsid w:val="00586FC4"/>
    <w:rsid w:val="00587105"/>
    <w:rsid w:val="005875B1"/>
    <w:rsid w:val="005878D3"/>
    <w:rsid w:val="00587B9C"/>
    <w:rsid w:val="00587FC0"/>
    <w:rsid w:val="0059012E"/>
    <w:rsid w:val="0059021E"/>
    <w:rsid w:val="00590359"/>
    <w:rsid w:val="00590630"/>
    <w:rsid w:val="005906AD"/>
    <w:rsid w:val="00590766"/>
    <w:rsid w:val="0059092A"/>
    <w:rsid w:val="00590BCD"/>
    <w:rsid w:val="00590DA6"/>
    <w:rsid w:val="00591121"/>
    <w:rsid w:val="00591127"/>
    <w:rsid w:val="005911AF"/>
    <w:rsid w:val="00591733"/>
    <w:rsid w:val="00591824"/>
    <w:rsid w:val="00591C7D"/>
    <w:rsid w:val="00592042"/>
    <w:rsid w:val="005920F6"/>
    <w:rsid w:val="00592115"/>
    <w:rsid w:val="005921DF"/>
    <w:rsid w:val="005927D4"/>
    <w:rsid w:val="00592A32"/>
    <w:rsid w:val="00592B03"/>
    <w:rsid w:val="00592B88"/>
    <w:rsid w:val="0059313A"/>
    <w:rsid w:val="0059316F"/>
    <w:rsid w:val="005932A4"/>
    <w:rsid w:val="005933B3"/>
    <w:rsid w:val="005933E1"/>
    <w:rsid w:val="00593706"/>
    <w:rsid w:val="00593965"/>
    <w:rsid w:val="005939E1"/>
    <w:rsid w:val="00593AB9"/>
    <w:rsid w:val="00593D8C"/>
    <w:rsid w:val="005948DF"/>
    <w:rsid w:val="00594ABB"/>
    <w:rsid w:val="00594D1C"/>
    <w:rsid w:val="00594E36"/>
    <w:rsid w:val="00594F0A"/>
    <w:rsid w:val="0059525E"/>
    <w:rsid w:val="0059559E"/>
    <w:rsid w:val="00595887"/>
    <w:rsid w:val="005961F7"/>
    <w:rsid w:val="00596367"/>
    <w:rsid w:val="005963BE"/>
    <w:rsid w:val="005964F8"/>
    <w:rsid w:val="005968F7"/>
    <w:rsid w:val="00596B9C"/>
    <w:rsid w:val="00596D66"/>
    <w:rsid w:val="00596E0C"/>
    <w:rsid w:val="005970A9"/>
    <w:rsid w:val="00597248"/>
    <w:rsid w:val="0059725F"/>
    <w:rsid w:val="005975B5"/>
    <w:rsid w:val="00597644"/>
    <w:rsid w:val="00597A68"/>
    <w:rsid w:val="00597D07"/>
    <w:rsid w:val="00597DBD"/>
    <w:rsid w:val="005A034E"/>
    <w:rsid w:val="005A054D"/>
    <w:rsid w:val="005A0577"/>
    <w:rsid w:val="005A0659"/>
    <w:rsid w:val="005A0766"/>
    <w:rsid w:val="005A0829"/>
    <w:rsid w:val="005A0A46"/>
    <w:rsid w:val="005A0A9D"/>
    <w:rsid w:val="005A0BAF"/>
    <w:rsid w:val="005A0F5D"/>
    <w:rsid w:val="005A10B9"/>
    <w:rsid w:val="005A11EA"/>
    <w:rsid w:val="005A135D"/>
    <w:rsid w:val="005A1764"/>
    <w:rsid w:val="005A1CCF"/>
    <w:rsid w:val="005A1E8D"/>
    <w:rsid w:val="005A1ED3"/>
    <w:rsid w:val="005A1F25"/>
    <w:rsid w:val="005A1FAA"/>
    <w:rsid w:val="005A1FEB"/>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896"/>
    <w:rsid w:val="005A4A79"/>
    <w:rsid w:val="005A4FD3"/>
    <w:rsid w:val="005A50A6"/>
    <w:rsid w:val="005A55AD"/>
    <w:rsid w:val="005A5768"/>
    <w:rsid w:val="005A5B4A"/>
    <w:rsid w:val="005A64B9"/>
    <w:rsid w:val="005A66DC"/>
    <w:rsid w:val="005A682F"/>
    <w:rsid w:val="005A6872"/>
    <w:rsid w:val="005A69A1"/>
    <w:rsid w:val="005A69EA"/>
    <w:rsid w:val="005A6C10"/>
    <w:rsid w:val="005A6C40"/>
    <w:rsid w:val="005A6E14"/>
    <w:rsid w:val="005A6F7A"/>
    <w:rsid w:val="005A6FA1"/>
    <w:rsid w:val="005A7154"/>
    <w:rsid w:val="005A73DD"/>
    <w:rsid w:val="005A7499"/>
    <w:rsid w:val="005A77C8"/>
    <w:rsid w:val="005A7938"/>
    <w:rsid w:val="005A7E6A"/>
    <w:rsid w:val="005B00A5"/>
    <w:rsid w:val="005B00F2"/>
    <w:rsid w:val="005B0466"/>
    <w:rsid w:val="005B04FD"/>
    <w:rsid w:val="005B052A"/>
    <w:rsid w:val="005B0542"/>
    <w:rsid w:val="005B0957"/>
    <w:rsid w:val="005B0AF2"/>
    <w:rsid w:val="005B10EA"/>
    <w:rsid w:val="005B14C0"/>
    <w:rsid w:val="005B155C"/>
    <w:rsid w:val="005B165B"/>
    <w:rsid w:val="005B16A8"/>
    <w:rsid w:val="005B177A"/>
    <w:rsid w:val="005B17FA"/>
    <w:rsid w:val="005B1BDE"/>
    <w:rsid w:val="005B21D8"/>
    <w:rsid w:val="005B2225"/>
    <w:rsid w:val="005B268D"/>
    <w:rsid w:val="005B2799"/>
    <w:rsid w:val="005B2B77"/>
    <w:rsid w:val="005B3694"/>
    <w:rsid w:val="005B3817"/>
    <w:rsid w:val="005B3BC9"/>
    <w:rsid w:val="005B3D4A"/>
    <w:rsid w:val="005B406B"/>
    <w:rsid w:val="005B4174"/>
    <w:rsid w:val="005B429C"/>
    <w:rsid w:val="005B4414"/>
    <w:rsid w:val="005B454C"/>
    <w:rsid w:val="005B459C"/>
    <w:rsid w:val="005B4606"/>
    <w:rsid w:val="005B4AB9"/>
    <w:rsid w:val="005B4D24"/>
    <w:rsid w:val="005B4D87"/>
    <w:rsid w:val="005B4E92"/>
    <w:rsid w:val="005B50EC"/>
    <w:rsid w:val="005B560E"/>
    <w:rsid w:val="005B57BE"/>
    <w:rsid w:val="005B5A70"/>
    <w:rsid w:val="005B5CB8"/>
    <w:rsid w:val="005B5D13"/>
    <w:rsid w:val="005B6174"/>
    <w:rsid w:val="005B6321"/>
    <w:rsid w:val="005B63F4"/>
    <w:rsid w:val="005B656C"/>
    <w:rsid w:val="005B6AC9"/>
    <w:rsid w:val="005B6ACC"/>
    <w:rsid w:val="005B6D2D"/>
    <w:rsid w:val="005B6FF6"/>
    <w:rsid w:val="005B7079"/>
    <w:rsid w:val="005B7237"/>
    <w:rsid w:val="005B76D9"/>
    <w:rsid w:val="005B77A7"/>
    <w:rsid w:val="005B7B63"/>
    <w:rsid w:val="005B7D6B"/>
    <w:rsid w:val="005B7DD1"/>
    <w:rsid w:val="005B7EAB"/>
    <w:rsid w:val="005C00A0"/>
    <w:rsid w:val="005C01C2"/>
    <w:rsid w:val="005C01DD"/>
    <w:rsid w:val="005C02F8"/>
    <w:rsid w:val="005C0471"/>
    <w:rsid w:val="005C0680"/>
    <w:rsid w:val="005C07F6"/>
    <w:rsid w:val="005C08B4"/>
    <w:rsid w:val="005C0E02"/>
    <w:rsid w:val="005C0F47"/>
    <w:rsid w:val="005C0F72"/>
    <w:rsid w:val="005C1405"/>
    <w:rsid w:val="005C15A4"/>
    <w:rsid w:val="005C19BC"/>
    <w:rsid w:val="005C1D88"/>
    <w:rsid w:val="005C1DEA"/>
    <w:rsid w:val="005C21F7"/>
    <w:rsid w:val="005C223D"/>
    <w:rsid w:val="005C273C"/>
    <w:rsid w:val="005C2856"/>
    <w:rsid w:val="005C28AE"/>
    <w:rsid w:val="005C28FA"/>
    <w:rsid w:val="005C29D5"/>
    <w:rsid w:val="005C2C55"/>
    <w:rsid w:val="005C2CF7"/>
    <w:rsid w:val="005C30F9"/>
    <w:rsid w:val="005C3191"/>
    <w:rsid w:val="005C3379"/>
    <w:rsid w:val="005C3517"/>
    <w:rsid w:val="005C357A"/>
    <w:rsid w:val="005C35C1"/>
    <w:rsid w:val="005C3AB6"/>
    <w:rsid w:val="005C3D77"/>
    <w:rsid w:val="005C3E7D"/>
    <w:rsid w:val="005C4019"/>
    <w:rsid w:val="005C40F4"/>
    <w:rsid w:val="005C4109"/>
    <w:rsid w:val="005C421A"/>
    <w:rsid w:val="005C43BE"/>
    <w:rsid w:val="005C4429"/>
    <w:rsid w:val="005C44F3"/>
    <w:rsid w:val="005C4AB6"/>
    <w:rsid w:val="005C4C2F"/>
    <w:rsid w:val="005C4CCE"/>
    <w:rsid w:val="005C545E"/>
    <w:rsid w:val="005C5604"/>
    <w:rsid w:val="005C5609"/>
    <w:rsid w:val="005C57B7"/>
    <w:rsid w:val="005C5B5C"/>
    <w:rsid w:val="005C63C9"/>
    <w:rsid w:val="005C6DED"/>
    <w:rsid w:val="005C6E0C"/>
    <w:rsid w:val="005C6EB8"/>
    <w:rsid w:val="005C6F51"/>
    <w:rsid w:val="005C701A"/>
    <w:rsid w:val="005C712D"/>
    <w:rsid w:val="005C77DD"/>
    <w:rsid w:val="005C7C2B"/>
    <w:rsid w:val="005C7C75"/>
    <w:rsid w:val="005C7D8E"/>
    <w:rsid w:val="005C7DB8"/>
    <w:rsid w:val="005D008F"/>
    <w:rsid w:val="005D02E7"/>
    <w:rsid w:val="005D036F"/>
    <w:rsid w:val="005D0ACF"/>
    <w:rsid w:val="005D0B93"/>
    <w:rsid w:val="005D0C5C"/>
    <w:rsid w:val="005D0D71"/>
    <w:rsid w:val="005D0E4F"/>
    <w:rsid w:val="005D0E67"/>
    <w:rsid w:val="005D0FC3"/>
    <w:rsid w:val="005D1196"/>
    <w:rsid w:val="005D11A3"/>
    <w:rsid w:val="005D14A7"/>
    <w:rsid w:val="005D1813"/>
    <w:rsid w:val="005D1ADB"/>
    <w:rsid w:val="005D1AEB"/>
    <w:rsid w:val="005D1C86"/>
    <w:rsid w:val="005D1DCB"/>
    <w:rsid w:val="005D1E32"/>
    <w:rsid w:val="005D1E56"/>
    <w:rsid w:val="005D1F26"/>
    <w:rsid w:val="005D206B"/>
    <w:rsid w:val="005D22B7"/>
    <w:rsid w:val="005D2373"/>
    <w:rsid w:val="005D24EB"/>
    <w:rsid w:val="005D2610"/>
    <w:rsid w:val="005D2878"/>
    <w:rsid w:val="005D2A84"/>
    <w:rsid w:val="005D2B46"/>
    <w:rsid w:val="005D2BDE"/>
    <w:rsid w:val="005D2D6A"/>
    <w:rsid w:val="005D2D88"/>
    <w:rsid w:val="005D2E5F"/>
    <w:rsid w:val="005D2F8B"/>
    <w:rsid w:val="005D2FDC"/>
    <w:rsid w:val="005D30CE"/>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C25"/>
    <w:rsid w:val="005D4EA6"/>
    <w:rsid w:val="005D4EAD"/>
    <w:rsid w:val="005D4EFA"/>
    <w:rsid w:val="005D4F0E"/>
    <w:rsid w:val="005D502D"/>
    <w:rsid w:val="005D5037"/>
    <w:rsid w:val="005D5226"/>
    <w:rsid w:val="005D5235"/>
    <w:rsid w:val="005D525B"/>
    <w:rsid w:val="005D541D"/>
    <w:rsid w:val="005D552F"/>
    <w:rsid w:val="005D55BA"/>
    <w:rsid w:val="005D56E5"/>
    <w:rsid w:val="005D5AAA"/>
    <w:rsid w:val="005D5ADB"/>
    <w:rsid w:val="005D5B21"/>
    <w:rsid w:val="005D5B67"/>
    <w:rsid w:val="005D63AA"/>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0850"/>
    <w:rsid w:val="005E0ECD"/>
    <w:rsid w:val="005E1217"/>
    <w:rsid w:val="005E145E"/>
    <w:rsid w:val="005E14E3"/>
    <w:rsid w:val="005E1700"/>
    <w:rsid w:val="005E1734"/>
    <w:rsid w:val="005E181B"/>
    <w:rsid w:val="005E1928"/>
    <w:rsid w:val="005E19E2"/>
    <w:rsid w:val="005E1ADD"/>
    <w:rsid w:val="005E1C52"/>
    <w:rsid w:val="005E234A"/>
    <w:rsid w:val="005E2551"/>
    <w:rsid w:val="005E2769"/>
    <w:rsid w:val="005E2A27"/>
    <w:rsid w:val="005E2AE9"/>
    <w:rsid w:val="005E2B23"/>
    <w:rsid w:val="005E2D01"/>
    <w:rsid w:val="005E30AB"/>
    <w:rsid w:val="005E3151"/>
    <w:rsid w:val="005E3200"/>
    <w:rsid w:val="005E3355"/>
    <w:rsid w:val="005E349E"/>
    <w:rsid w:val="005E35CC"/>
    <w:rsid w:val="005E371E"/>
    <w:rsid w:val="005E38DD"/>
    <w:rsid w:val="005E4119"/>
    <w:rsid w:val="005E439B"/>
    <w:rsid w:val="005E44ED"/>
    <w:rsid w:val="005E45B7"/>
    <w:rsid w:val="005E4825"/>
    <w:rsid w:val="005E4965"/>
    <w:rsid w:val="005E49CD"/>
    <w:rsid w:val="005E4CD6"/>
    <w:rsid w:val="005E4CE6"/>
    <w:rsid w:val="005E4D87"/>
    <w:rsid w:val="005E4EC1"/>
    <w:rsid w:val="005E53F9"/>
    <w:rsid w:val="005E5477"/>
    <w:rsid w:val="005E54B4"/>
    <w:rsid w:val="005E56E0"/>
    <w:rsid w:val="005E59D3"/>
    <w:rsid w:val="005E5B3B"/>
    <w:rsid w:val="005E5E7A"/>
    <w:rsid w:val="005E5FBA"/>
    <w:rsid w:val="005E625C"/>
    <w:rsid w:val="005E6AA5"/>
    <w:rsid w:val="005E7188"/>
    <w:rsid w:val="005E7296"/>
    <w:rsid w:val="005E775D"/>
    <w:rsid w:val="005E7DA2"/>
    <w:rsid w:val="005F0243"/>
    <w:rsid w:val="005F09AD"/>
    <w:rsid w:val="005F0A30"/>
    <w:rsid w:val="005F0A43"/>
    <w:rsid w:val="005F0AC0"/>
    <w:rsid w:val="005F0ACF"/>
    <w:rsid w:val="005F0D6E"/>
    <w:rsid w:val="005F0EAA"/>
    <w:rsid w:val="005F0EED"/>
    <w:rsid w:val="005F1016"/>
    <w:rsid w:val="005F1496"/>
    <w:rsid w:val="005F1C60"/>
    <w:rsid w:val="005F1D60"/>
    <w:rsid w:val="005F1DEC"/>
    <w:rsid w:val="005F1E56"/>
    <w:rsid w:val="005F26C6"/>
    <w:rsid w:val="005F27BF"/>
    <w:rsid w:val="005F28F4"/>
    <w:rsid w:val="005F2D21"/>
    <w:rsid w:val="005F2DEC"/>
    <w:rsid w:val="005F2F12"/>
    <w:rsid w:val="005F3091"/>
    <w:rsid w:val="005F3275"/>
    <w:rsid w:val="005F3C64"/>
    <w:rsid w:val="005F4171"/>
    <w:rsid w:val="005F43A3"/>
    <w:rsid w:val="005F4414"/>
    <w:rsid w:val="005F46D6"/>
    <w:rsid w:val="005F47C6"/>
    <w:rsid w:val="005F48B8"/>
    <w:rsid w:val="005F48F3"/>
    <w:rsid w:val="005F4A39"/>
    <w:rsid w:val="005F4D99"/>
    <w:rsid w:val="005F4DD6"/>
    <w:rsid w:val="005F50D8"/>
    <w:rsid w:val="005F517B"/>
    <w:rsid w:val="005F5241"/>
    <w:rsid w:val="005F53A1"/>
    <w:rsid w:val="005F5667"/>
    <w:rsid w:val="005F5745"/>
    <w:rsid w:val="005F5801"/>
    <w:rsid w:val="005F5874"/>
    <w:rsid w:val="005F6152"/>
    <w:rsid w:val="005F62C7"/>
    <w:rsid w:val="005F653B"/>
    <w:rsid w:val="005F6544"/>
    <w:rsid w:val="005F659F"/>
    <w:rsid w:val="005F6678"/>
    <w:rsid w:val="005F67F5"/>
    <w:rsid w:val="005F68F4"/>
    <w:rsid w:val="005F69FB"/>
    <w:rsid w:val="005F6A8C"/>
    <w:rsid w:val="005F6B77"/>
    <w:rsid w:val="005F6DB7"/>
    <w:rsid w:val="005F6E31"/>
    <w:rsid w:val="005F6FF5"/>
    <w:rsid w:val="005F7346"/>
    <w:rsid w:val="005F73F3"/>
    <w:rsid w:val="005F7487"/>
    <w:rsid w:val="005F7491"/>
    <w:rsid w:val="005F753F"/>
    <w:rsid w:val="005F7717"/>
    <w:rsid w:val="005F778E"/>
    <w:rsid w:val="005F7A27"/>
    <w:rsid w:val="005F7A59"/>
    <w:rsid w:val="005F7C23"/>
    <w:rsid w:val="005F7EBB"/>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1B3A"/>
    <w:rsid w:val="0060264F"/>
    <w:rsid w:val="00602759"/>
    <w:rsid w:val="0060277A"/>
    <w:rsid w:val="0060287C"/>
    <w:rsid w:val="00602B7C"/>
    <w:rsid w:val="00602E94"/>
    <w:rsid w:val="0060301D"/>
    <w:rsid w:val="00603101"/>
    <w:rsid w:val="00603312"/>
    <w:rsid w:val="00603839"/>
    <w:rsid w:val="00603CE2"/>
    <w:rsid w:val="006044A7"/>
    <w:rsid w:val="0060453E"/>
    <w:rsid w:val="0060478C"/>
    <w:rsid w:val="006047C2"/>
    <w:rsid w:val="0060489E"/>
    <w:rsid w:val="006048B6"/>
    <w:rsid w:val="006048BB"/>
    <w:rsid w:val="00604D56"/>
    <w:rsid w:val="00604DC7"/>
    <w:rsid w:val="00604E47"/>
    <w:rsid w:val="00604FB9"/>
    <w:rsid w:val="00604FF3"/>
    <w:rsid w:val="00605441"/>
    <w:rsid w:val="00605705"/>
    <w:rsid w:val="00605810"/>
    <w:rsid w:val="0060585A"/>
    <w:rsid w:val="0060585F"/>
    <w:rsid w:val="00605A55"/>
    <w:rsid w:val="00605D81"/>
    <w:rsid w:val="00605E61"/>
    <w:rsid w:val="00605EAF"/>
    <w:rsid w:val="00606015"/>
    <w:rsid w:val="0060630C"/>
    <w:rsid w:val="00606970"/>
    <w:rsid w:val="00606A20"/>
    <w:rsid w:val="00606B75"/>
    <w:rsid w:val="00606C6F"/>
    <w:rsid w:val="00606CD6"/>
    <w:rsid w:val="006070A4"/>
    <w:rsid w:val="00607116"/>
    <w:rsid w:val="006072C6"/>
    <w:rsid w:val="00607666"/>
    <w:rsid w:val="00607754"/>
    <w:rsid w:val="0060781E"/>
    <w:rsid w:val="0060785D"/>
    <w:rsid w:val="0060795F"/>
    <w:rsid w:val="00607A2E"/>
    <w:rsid w:val="0061008B"/>
    <w:rsid w:val="006104BB"/>
    <w:rsid w:val="00610781"/>
    <w:rsid w:val="00610A8E"/>
    <w:rsid w:val="006110B2"/>
    <w:rsid w:val="00611317"/>
    <w:rsid w:val="00611339"/>
    <w:rsid w:val="00611A17"/>
    <w:rsid w:val="00611CD6"/>
    <w:rsid w:val="00611D2D"/>
    <w:rsid w:val="006123A6"/>
    <w:rsid w:val="006125ED"/>
    <w:rsid w:val="006128A7"/>
    <w:rsid w:val="00612905"/>
    <w:rsid w:val="00612976"/>
    <w:rsid w:val="00612C64"/>
    <w:rsid w:val="00613014"/>
    <w:rsid w:val="0061303B"/>
    <w:rsid w:val="006130F7"/>
    <w:rsid w:val="0061314D"/>
    <w:rsid w:val="006135B2"/>
    <w:rsid w:val="00613787"/>
    <w:rsid w:val="00613896"/>
    <w:rsid w:val="00613901"/>
    <w:rsid w:val="00613946"/>
    <w:rsid w:val="00613AF8"/>
    <w:rsid w:val="00613C13"/>
    <w:rsid w:val="00613D2F"/>
    <w:rsid w:val="00613D8E"/>
    <w:rsid w:val="00613E2C"/>
    <w:rsid w:val="00614133"/>
    <w:rsid w:val="00614141"/>
    <w:rsid w:val="006142E0"/>
    <w:rsid w:val="0061438E"/>
    <w:rsid w:val="00614443"/>
    <w:rsid w:val="0061445D"/>
    <w:rsid w:val="00614612"/>
    <w:rsid w:val="006146DC"/>
    <w:rsid w:val="00614D3B"/>
    <w:rsid w:val="00614DE5"/>
    <w:rsid w:val="00614F2E"/>
    <w:rsid w:val="006153EB"/>
    <w:rsid w:val="00615542"/>
    <w:rsid w:val="00615682"/>
    <w:rsid w:val="006158D5"/>
    <w:rsid w:val="00615A8A"/>
    <w:rsid w:val="00616112"/>
    <w:rsid w:val="006161FD"/>
    <w:rsid w:val="006168F9"/>
    <w:rsid w:val="006169BE"/>
    <w:rsid w:val="00616BC6"/>
    <w:rsid w:val="00616C24"/>
    <w:rsid w:val="00616C9B"/>
    <w:rsid w:val="00617028"/>
    <w:rsid w:val="00617052"/>
    <w:rsid w:val="0061712B"/>
    <w:rsid w:val="00617372"/>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1496"/>
    <w:rsid w:val="00621601"/>
    <w:rsid w:val="006216FF"/>
    <w:rsid w:val="0062183A"/>
    <w:rsid w:val="00621902"/>
    <w:rsid w:val="00621990"/>
    <w:rsid w:val="00621CFF"/>
    <w:rsid w:val="00621DBD"/>
    <w:rsid w:val="00621E59"/>
    <w:rsid w:val="00621F53"/>
    <w:rsid w:val="0062236E"/>
    <w:rsid w:val="00622A69"/>
    <w:rsid w:val="00622E2A"/>
    <w:rsid w:val="00622E6E"/>
    <w:rsid w:val="00622FFC"/>
    <w:rsid w:val="00623089"/>
    <w:rsid w:val="0062308E"/>
    <w:rsid w:val="0062312D"/>
    <w:rsid w:val="006231A4"/>
    <w:rsid w:val="006233E5"/>
    <w:rsid w:val="006234C4"/>
    <w:rsid w:val="006236C4"/>
    <w:rsid w:val="00623B5F"/>
    <w:rsid w:val="00623CED"/>
    <w:rsid w:val="00623D6B"/>
    <w:rsid w:val="00623EDB"/>
    <w:rsid w:val="00623F45"/>
    <w:rsid w:val="00623F50"/>
    <w:rsid w:val="00624046"/>
    <w:rsid w:val="006242A1"/>
    <w:rsid w:val="00624336"/>
    <w:rsid w:val="006244C9"/>
    <w:rsid w:val="006245F6"/>
    <w:rsid w:val="0062475D"/>
    <w:rsid w:val="0062495F"/>
    <w:rsid w:val="00624A61"/>
    <w:rsid w:val="00625053"/>
    <w:rsid w:val="006250C8"/>
    <w:rsid w:val="006253B0"/>
    <w:rsid w:val="00625C53"/>
    <w:rsid w:val="00625DEA"/>
    <w:rsid w:val="00626509"/>
    <w:rsid w:val="00626538"/>
    <w:rsid w:val="0062660B"/>
    <w:rsid w:val="00626662"/>
    <w:rsid w:val="00626AD1"/>
    <w:rsid w:val="00626DBD"/>
    <w:rsid w:val="00626E43"/>
    <w:rsid w:val="00626F4C"/>
    <w:rsid w:val="00626FFD"/>
    <w:rsid w:val="0062706A"/>
    <w:rsid w:val="0062722E"/>
    <w:rsid w:val="0062790A"/>
    <w:rsid w:val="00627ADE"/>
    <w:rsid w:val="00627F45"/>
    <w:rsid w:val="00630105"/>
    <w:rsid w:val="006302B7"/>
    <w:rsid w:val="0063040C"/>
    <w:rsid w:val="006304BC"/>
    <w:rsid w:val="00630A59"/>
    <w:rsid w:val="00630DCE"/>
    <w:rsid w:val="00630FB4"/>
    <w:rsid w:val="0063104E"/>
    <w:rsid w:val="006311C2"/>
    <w:rsid w:val="0063120A"/>
    <w:rsid w:val="00631475"/>
    <w:rsid w:val="006314DF"/>
    <w:rsid w:val="0063150B"/>
    <w:rsid w:val="00631585"/>
    <w:rsid w:val="0063172A"/>
    <w:rsid w:val="00631872"/>
    <w:rsid w:val="00631B86"/>
    <w:rsid w:val="00631F00"/>
    <w:rsid w:val="0063249D"/>
    <w:rsid w:val="00632B1F"/>
    <w:rsid w:val="00632F55"/>
    <w:rsid w:val="006333F4"/>
    <w:rsid w:val="0063363D"/>
    <w:rsid w:val="0063376F"/>
    <w:rsid w:val="006337DC"/>
    <w:rsid w:val="00633895"/>
    <w:rsid w:val="006338BE"/>
    <w:rsid w:val="00633AD2"/>
    <w:rsid w:val="00633B3F"/>
    <w:rsid w:val="00633BE1"/>
    <w:rsid w:val="00633E20"/>
    <w:rsid w:val="00633F7C"/>
    <w:rsid w:val="00634081"/>
    <w:rsid w:val="006340A0"/>
    <w:rsid w:val="006340C5"/>
    <w:rsid w:val="0063414C"/>
    <w:rsid w:val="006341C0"/>
    <w:rsid w:val="0063451B"/>
    <w:rsid w:val="00634730"/>
    <w:rsid w:val="0063484A"/>
    <w:rsid w:val="006348A9"/>
    <w:rsid w:val="00634ACF"/>
    <w:rsid w:val="00634BE6"/>
    <w:rsid w:val="00634E57"/>
    <w:rsid w:val="00634FD5"/>
    <w:rsid w:val="00635035"/>
    <w:rsid w:val="0063580D"/>
    <w:rsid w:val="006358C9"/>
    <w:rsid w:val="00635952"/>
    <w:rsid w:val="00635B07"/>
    <w:rsid w:val="00635B12"/>
    <w:rsid w:val="00635CAE"/>
    <w:rsid w:val="00635CEC"/>
    <w:rsid w:val="00635D22"/>
    <w:rsid w:val="0063606C"/>
    <w:rsid w:val="006360CD"/>
    <w:rsid w:val="00636A61"/>
    <w:rsid w:val="00636D34"/>
    <w:rsid w:val="00636F19"/>
    <w:rsid w:val="00636F9A"/>
    <w:rsid w:val="006371F8"/>
    <w:rsid w:val="00637240"/>
    <w:rsid w:val="006373A8"/>
    <w:rsid w:val="00637504"/>
    <w:rsid w:val="006377CE"/>
    <w:rsid w:val="0063783C"/>
    <w:rsid w:val="006379F3"/>
    <w:rsid w:val="00637A06"/>
    <w:rsid w:val="00640492"/>
    <w:rsid w:val="006406B0"/>
    <w:rsid w:val="006406CA"/>
    <w:rsid w:val="00640776"/>
    <w:rsid w:val="0064080C"/>
    <w:rsid w:val="00640C71"/>
    <w:rsid w:val="00640D5A"/>
    <w:rsid w:val="00641116"/>
    <w:rsid w:val="006411C4"/>
    <w:rsid w:val="00641222"/>
    <w:rsid w:val="0064147E"/>
    <w:rsid w:val="006415BC"/>
    <w:rsid w:val="006418B7"/>
    <w:rsid w:val="00641BCC"/>
    <w:rsid w:val="00641F54"/>
    <w:rsid w:val="006424FE"/>
    <w:rsid w:val="00642B19"/>
    <w:rsid w:val="00642CD6"/>
    <w:rsid w:val="00643036"/>
    <w:rsid w:val="00643202"/>
    <w:rsid w:val="0064322A"/>
    <w:rsid w:val="006434E5"/>
    <w:rsid w:val="0064357E"/>
    <w:rsid w:val="0064358F"/>
    <w:rsid w:val="00643660"/>
    <w:rsid w:val="00643806"/>
    <w:rsid w:val="00643908"/>
    <w:rsid w:val="00643BBF"/>
    <w:rsid w:val="00643E0A"/>
    <w:rsid w:val="00644388"/>
    <w:rsid w:val="006446B6"/>
    <w:rsid w:val="00644804"/>
    <w:rsid w:val="00644910"/>
    <w:rsid w:val="00644934"/>
    <w:rsid w:val="00644C78"/>
    <w:rsid w:val="00644D21"/>
    <w:rsid w:val="00644E4B"/>
    <w:rsid w:val="00644E74"/>
    <w:rsid w:val="006452D8"/>
    <w:rsid w:val="00645612"/>
    <w:rsid w:val="00645830"/>
    <w:rsid w:val="00645D8E"/>
    <w:rsid w:val="00645E77"/>
    <w:rsid w:val="00645F5D"/>
    <w:rsid w:val="00645FC7"/>
    <w:rsid w:val="0064602A"/>
    <w:rsid w:val="00646044"/>
    <w:rsid w:val="00646099"/>
    <w:rsid w:val="006463D0"/>
    <w:rsid w:val="00646744"/>
    <w:rsid w:val="006467F7"/>
    <w:rsid w:val="00646D21"/>
    <w:rsid w:val="00646D76"/>
    <w:rsid w:val="00646E14"/>
    <w:rsid w:val="00646E49"/>
    <w:rsid w:val="00646F4C"/>
    <w:rsid w:val="00647134"/>
    <w:rsid w:val="00647421"/>
    <w:rsid w:val="006476A7"/>
    <w:rsid w:val="00647741"/>
    <w:rsid w:val="00647E1D"/>
    <w:rsid w:val="00650139"/>
    <w:rsid w:val="00650157"/>
    <w:rsid w:val="00650441"/>
    <w:rsid w:val="00650A63"/>
    <w:rsid w:val="00650AEF"/>
    <w:rsid w:val="00650BED"/>
    <w:rsid w:val="00650DAA"/>
    <w:rsid w:val="0065122E"/>
    <w:rsid w:val="0065128D"/>
    <w:rsid w:val="00651CB5"/>
    <w:rsid w:val="00651E5A"/>
    <w:rsid w:val="006524AC"/>
    <w:rsid w:val="00652756"/>
    <w:rsid w:val="006528DA"/>
    <w:rsid w:val="00652AD8"/>
    <w:rsid w:val="00652B79"/>
    <w:rsid w:val="00652CE5"/>
    <w:rsid w:val="00652F05"/>
    <w:rsid w:val="0065313E"/>
    <w:rsid w:val="006533C3"/>
    <w:rsid w:val="00653D5C"/>
    <w:rsid w:val="00653E7B"/>
    <w:rsid w:val="00654068"/>
    <w:rsid w:val="00654221"/>
    <w:rsid w:val="00654360"/>
    <w:rsid w:val="006545EE"/>
    <w:rsid w:val="00654842"/>
    <w:rsid w:val="00654B38"/>
    <w:rsid w:val="00654B83"/>
    <w:rsid w:val="00654D62"/>
    <w:rsid w:val="00655061"/>
    <w:rsid w:val="006550BF"/>
    <w:rsid w:val="0065510C"/>
    <w:rsid w:val="00655452"/>
    <w:rsid w:val="0065556D"/>
    <w:rsid w:val="00655ABD"/>
    <w:rsid w:val="00655B63"/>
    <w:rsid w:val="00655C68"/>
    <w:rsid w:val="00655DF9"/>
    <w:rsid w:val="00655E70"/>
    <w:rsid w:val="00655FEE"/>
    <w:rsid w:val="00656098"/>
    <w:rsid w:val="00656276"/>
    <w:rsid w:val="006563EE"/>
    <w:rsid w:val="00656615"/>
    <w:rsid w:val="00656AA1"/>
    <w:rsid w:val="00656AA9"/>
    <w:rsid w:val="00656B93"/>
    <w:rsid w:val="00656BFF"/>
    <w:rsid w:val="00656DB4"/>
    <w:rsid w:val="00656E5F"/>
    <w:rsid w:val="006571F6"/>
    <w:rsid w:val="006572DF"/>
    <w:rsid w:val="0065736B"/>
    <w:rsid w:val="00657389"/>
    <w:rsid w:val="00657434"/>
    <w:rsid w:val="00657544"/>
    <w:rsid w:val="00657685"/>
    <w:rsid w:val="0065770B"/>
    <w:rsid w:val="006577D0"/>
    <w:rsid w:val="0065784F"/>
    <w:rsid w:val="00657B95"/>
    <w:rsid w:val="00660305"/>
    <w:rsid w:val="0066048B"/>
    <w:rsid w:val="00660895"/>
    <w:rsid w:val="00660BD9"/>
    <w:rsid w:val="00660BFD"/>
    <w:rsid w:val="00660C88"/>
    <w:rsid w:val="00661088"/>
    <w:rsid w:val="00661353"/>
    <w:rsid w:val="006615EE"/>
    <w:rsid w:val="0066167D"/>
    <w:rsid w:val="006618CC"/>
    <w:rsid w:val="00661E5B"/>
    <w:rsid w:val="00662111"/>
    <w:rsid w:val="00662118"/>
    <w:rsid w:val="00662337"/>
    <w:rsid w:val="00662583"/>
    <w:rsid w:val="00662700"/>
    <w:rsid w:val="00662B9F"/>
    <w:rsid w:val="00662DD6"/>
    <w:rsid w:val="006630D5"/>
    <w:rsid w:val="00663197"/>
    <w:rsid w:val="006638AD"/>
    <w:rsid w:val="00663B2C"/>
    <w:rsid w:val="00663D9F"/>
    <w:rsid w:val="00663DC0"/>
    <w:rsid w:val="00663F75"/>
    <w:rsid w:val="006641EB"/>
    <w:rsid w:val="00664291"/>
    <w:rsid w:val="006643FD"/>
    <w:rsid w:val="0066474C"/>
    <w:rsid w:val="006648B0"/>
    <w:rsid w:val="006649E8"/>
    <w:rsid w:val="00664B28"/>
    <w:rsid w:val="00664B44"/>
    <w:rsid w:val="00664BCF"/>
    <w:rsid w:val="00664BE1"/>
    <w:rsid w:val="00664EE0"/>
    <w:rsid w:val="0066507A"/>
    <w:rsid w:val="00665229"/>
    <w:rsid w:val="006652D5"/>
    <w:rsid w:val="006652FA"/>
    <w:rsid w:val="006654BC"/>
    <w:rsid w:val="006657CC"/>
    <w:rsid w:val="00665D39"/>
    <w:rsid w:val="00665E03"/>
    <w:rsid w:val="00666277"/>
    <w:rsid w:val="00666347"/>
    <w:rsid w:val="006665B7"/>
    <w:rsid w:val="006667BC"/>
    <w:rsid w:val="00666AD9"/>
    <w:rsid w:val="00666D9B"/>
    <w:rsid w:val="00666DE2"/>
    <w:rsid w:val="00666E0E"/>
    <w:rsid w:val="00667028"/>
    <w:rsid w:val="006670CF"/>
    <w:rsid w:val="0066732C"/>
    <w:rsid w:val="006675F2"/>
    <w:rsid w:val="006677F6"/>
    <w:rsid w:val="0066799B"/>
    <w:rsid w:val="006679F5"/>
    <w:rsid w:val="00667B77"/>
    <w:rsid w:val="00670031"/>
    <w:rsid w:val="00670179"/>
    <w:rsid w:val="00670388"/>
    <w:rsid w:val="006704CD"/>
    <w:rsid w:val="0067073A"/>
    <w:rsid w:val="00670942"/>
    <w:rsid w:val="00670A0D"/>
    <w:rsid w:val="00670AA0"/>
    <w:rsid w:val="00670F45"/>
    <w:rsid w:val="00671160"/>
    <w:rsid w:val="006713E5"/>
    <w:rsid w:val="006716DA"/>
    <w:rsid w:val="00671784"/>
    <w:rsid w:val="0067195A"/>
    <w:rsid w:val="00671C6D"/>
    <w:rsid w:val="00671D33"/>
    <w:rsid w:val="00671ED0"/>
    <w:rsid w:val="00671F96"/>
    <w:rsid w:val="0067250A"/>
    <w:rsid w:val="00672735"/>
    <w:rsid w:val="00672832"/>
    <w:rsid w:val="006728ED"/>
    <w:rsid w:val="00672CDC"/>
    <w:rsid w:val="00672DD5"/>
    <w:rsid w:val="00673164"/>
    <w:rsid w:val="006732B1"/>
    <w:rsid w:val="006733AE"/>
    <w:rsid w:val="00673454"/>
    <w:rsid w:val="006734B9"/>
    <w:rsid w:val="00673578"/>
    <w:rsid w:val="00673777"/>
    <w:rsid w:val="00673CC9"/>
    <w:rsid w:val="00673E10"/>
    <w:rsid w:val="0067404D"/>
    <w:rsid w:val="006742CE"/>
    <w:rsid w:val="0067446F"/>
    <w:rsid w:val="006745B4"/>
    <w:rsid w:val="006745D9"/>
    <w:rsid w:val="006745E1"/>
    <w:rsid w:val="006746A4"/>
    <w:rsid w:val="00674A80"/>
    <w:rsid w:val="00674CD8"/>
    <w:rsid w:val="00674FE3"/>
    <w:rsid w:val="00675354"/>
    <w:rsid w:val="0067542D"/>
    <w:rsid w:val="006754BE"/>
    <w:rsid w:val="00675558"/>
    <w:rsid w:val="00675611"/>
    <w:rsid w:val="0067564A"/>
    <w:rsid w:val="006756B6"/>
    <w:rsid w:val="0067582F"/>
    <w:rsid w:val="00675890"/>
    <w:rsid w:val="00675A60"/>
    <w:rsid w:val="00675B16"/>
    <w:rsid w:val="00675B1D"/>
    <w:rsid w:val="00675B9A"/>
    <w:rsid w:val="00675DF6"/>
    <w:rsid w:val="00675FD1"/>
    <w:rsid w:val="00676521"/>
    <w:rsid w:val="00676554"/>
    <w:rsid w:val="006765C0"/>
    <w:rsid w:val="006765E2"/>
    <w:rsid w:val="0067671C"/>
    <w:rsid w:val="0067697E"/>
    <w:rsid w:val="00676A6E"/>
    <w:rsid w:val="00676B31"/>
    <w:rsid w:val="00676D17"/>
    <w:rsid w:val="006771A8"/>
    <w:rsid w:val="006772B2"/>
    <w:rsid w:val="00677443"/>
    <w:rsid w:val="00677497"/>
    <w:rsid w:val="0067769A"/>
    <w:rsid w:val="00677CC8"/>
    <w:rsid w:val="00677E4E"/>
    <w:rsid w:val="00680052"/>
    <w:rsid w:val="0068034C"/>
    <w:rsid w:val="0068041C"/>
    <w:rsid w:val="0068050E"/>
    <w:rsid w:val="00680597"/>
    <w:rsid w:val="00680634"/>
    <w:rsid w:val="006806A3"/>
    <w:rsid w:val="006806A6"/>
    <w:rsid w:val="00680973"/>
    <w:rsid w:val="00680AE4"/>
    <w:rsid w:val="00680CA7"/>
    <w:rsid w:val="00681211"/>
    <w:rsid w:val="0068144F"/>
    <w:rsid w:val="0068154E"/>
    <w:rsid w:val="0068170F"/>
    <w:rsid w:val="00681797"/>
    <w:rsid w:val="006817E5"/>
    <w:rsid w:val="00681839"/>
    <w:rsid w:val="00681896"/>
    <w:rsid w:val="0068194A"/>
    <w:rsid w:val="00681B36"/>
    <w:rsid w:val="00681BFA"/>
    <w:rsid w:val="00681C76"/>
    <w:rsid w:val="00681F8F"/>
    <w:rsid w:val="006820C2"/>
    <w:rsid w:val="006822C8"/>
    <w:rsid w:val="00682A03"/>
    <w:rsid w:val="00682A92"/>
    <w:rsid w:val="00682C40"/>
    <w:rsid w:val="00682CD2"/>
    <w:rsid w:val="00682DFE"/>
    <w:rsid w:val="00682E14"/>
    <w:rsid w:val="006831CF"/>
    <w:rsid w:val="0068354B"/>
    <w:rsid w:val="00683CB5"/>
    <w:rsid w:val="0068426A"/>
    <w:rsid w:val="0068436C"/>
    <w:rsid w:val="0068445C"/>
    <w:rsid w:val="0068454C"/>
    <w:rsid w:val="006845A1"/>
    <w:rsid w:val="006847B4"/>
    <w:rsid w:val="0068480B"/>
    <w:rsid w:val="00684C2A"/>
    <w:rsid w:val="00684F9D"/>
    <w:rsid w:val="0068545E"/>
    <w:rsid w:val="00685FD4"/>
    <w:rsid w:val="006861F6"/>
    <w:rsid w:val="00686612"/>
    <w:rsid w:val="0068661E"/>
    <w:rsid w:val="00686682"/>
    <w:rsid w:val="006867B7"/>
    <w:rsid w:val="00686AB8"/>
    <w:rsid w:val="006874B8"/>
    <w:rsid w:val="00690089"/>
    <w:rsid w:val="006900D7"/>
    <w:rsid w:val="00690A49"/>
    <w:rsid w:val="00690AE2"/>
    <w:rsid w:val="00690B21"/>
    <w:rsid w:val="00690BB6"/>
    <w:rsid w:val="00690DFC"/>
    <w:rsid w:val="00690F5B"/>
    <w:rsid w:val="00690FFC"/>
    <w:rsid w:val="006911FE"/>
    <w:rsid w:val="0069128C"/>
    <w:rsid w:val="00691B30"/>
    <w:rsid w:val="00691C86"/>
    <w:rsid w:val="00691F2F"/>
    <w:rsid w:val="00692008"/>
    <w:rsid w:val="006924A5"/>
    <w:rsid w:val="006925EF"/>
    <w:rsid w:val="00692A63"/>
    <w:rsid w:val="00692B3C"/>
    <w:rsid w:val="00692CCE"/>
    <w:rsid w:val="00692EB8"/>
    <w:rsid w:val="00693090"/>
    <w:rsid w:val="006934EE"/>
    <w:rsid w:val="00693D37"/>
    <w:rsid w:val="00693E1F"/>
    <w:rsid w:val="00693ECB"/>
    <w:rsid w:val="00693FFE"/>
    <w:rsid w:val="00694034"/>
    <w:rsid w:val="006941D1"/>
    <w:rsid w:val="0069431E"/>
    <w:rsid w:val="00694334"/>
    <w:rsid w:val="00694422"/>
    <w:rsid w:val="0069463D"/>
    <w:rsid w:val="00694641"/>
    <w:rsid w:val="00694797"/>
    <w:rsid w:val="00694B7A"/>
    <w:rsid w:val="00694C14"/>
    <w:rsid w:val="00694D36"/>
    <w:rsid w:val="00695043"/>
    <w:rsid w:val="006956B2"/>
    <w:rsid w:val="00695887"/>
    <w:rsid w:val="0069599C"/>
    <w:rsid w:val="00695DF2"/>
    <w:rsid w:val="00696621"/>
    <w:rsid w:val="00696DAA"/>
    <w:rsid w:val="00696E81"/>
    <w:rsid w:val="00696F0A"/>
    <w:rsid w:val="00697575"/>
    <w:rsid w:val="00697730"/>
    <w:rsid w:val="00697733"/>
    <w:rsid w:val="00697ACA"/>
    <w:rsid w:val="00697BB6"/>
    <w:rsid w:val="006A00F9"/>
    <w:rsid w:val="006A01C4"/>
    <w:rsid w:val="006A090E"/>
    <w:rsid w:val="006A1314"/>
    <w:rsid w:val="006A1AB9"/>
    <w:rsid w:val="006A1D91"/>
    <w:rsid w:val="006A1DE0"/>
    <w:rsid w:val="006A2060"/>
    <w:rsid w:val="006A21B4"/>
    <w:rsid w:val="006A2455"/>
    <w:rsid w:val="006A254E"/>
    <w:rsid w:val="006A25D6"/>
    <w:rsid w:val="006A27E0"/>
    <w:rsid w:val="006A2AF3"/>
    <w:rsid w:val="006A2C30"/>
    <w:rsid w:val="006A301C"/>
    <w:rsid w:val="006A32F3"/>
    <w:rsid w:val="006A374D"/>
    <w:rsid w:val="006A392A"/>
    <w:rsid w:val="006A3B40"/>
    <w:rsid w:val="006A3C4A"/>
    <w:rsid w:val="006A3C9D"/>
    <w:rsid w:val="006A3E2B"/>
    <w:rsid w:val="006A3E9B"/>
    <w:rsid w:val="006A3F21"/>
    <w:rsid w:val="006A412A"/>
    <w:rsid w:val="006A415E"/>
    <w:rsid w:val="006A44DE"/>
    <w:rsid w:val="006A4550"/>
    <w:rsid w:val="006A4865"/>
    <w:rsid w:val="006A4C77"/>
    <w:rsid w:val="006A4E98"/>
    <w:rsid w:val="006A50AC"/>
    <w:rsid w:val="006A526B"/>
    <w:rsid w:val="006A5B8F"/>
    <w:rsid w:val="006A5C96"/>
    <w:rsid w:val="006A5D01"/>
    <w:rsid w:val="006A5D22"/>
    <w:rsid w:val="006A5E10"/>
    <w:rsid w:val="006A5FA4"/>
    <w:rsid w:val="006A6300"/>
    <w:rsid w:val="006A634D"/>
    <w:rsid w:val="006A65F0"/>
    <w:rsid w:val="006A67CA"/>
    <w:rsid w:val="006A6BFF"/>
    <w:rsid w:val="006A6E17"/>
    <w:rsid w:val="006A7365"/>
    <w:rsid w:val="006A7F5D"/>
    <w:rsid w:val="006B0556"/>
    <w:rsid w:val="006B0599"/>
    <w:rsid w:val="006B0640"/>
    <w:rsid w:val="006B0B30"/>
    <w:rsid w:val="006B0B7F"/>
    <w:rsid w:val="006B0D43"/>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4A9"/>
    <w:rsid w:val="006B2897"/>
    <w:rsid w:val="006B28A3"/>
    <w:rsid w:val="006B2917"/>
    <w:rsid w:val="006B2D5E"/>
    <w:rsid w:val="006B3436"/>
    <w:rsid w:val="006B35A0"/>
    <w:rsid w:val="006B3834"/>
    <w:rsid w:val="006B38A4"/>
    <w:rsid w:val="006B394F"/>
    <w:rsid w:val="006B39D7"/>
    <w:rsid w:val="006B3AF9"/>
    <w:rsid w:val="006B3D05"/>
    <w:rsid w:val="006B424B"/>
    <w:rsid w:val="006B4376"/>
    <w:rsid w:val="006B43F5"/>
    <w:rsid w:val="006B43F6"/>
    <w:rsid w:val="006B4855"/>
    <w:rsid w:val="006B4894"/>
    <w:rsid w:val="006B4B4C"/>
    <w:rsid w:val="006B4CFE"/>
    <w:rsid w:val="006B4F5E"/>
    <w:rsid w:val="006B506D"/>
    <w:rsid w:val="006B51F0"/>
    <w:rsid w:val="006B555A"/>
    <w:rsid w:val="006B5D94"/>
    <w:rsid w:val="006B5E80"/>
    <w:rsid w:val="006B600A"/>
    <w:rsid w:val="006B62DB"/>
    <w:rsid w:val="006B64FB"/>
    <w:rsid w:val="006B6635"/>
    <w:rsid w:val="006B6832"/>
    <w:rsid w:val="006B6B89"/>
    <w:rsid w:val="006B6F62"/>
    <w:rsid w:val="006B700D"/>
    <w:rsid w:val="006B775D"/>
    <w:rsid w:val="006B77C0"/>
    <w:rsid w:val="006B7AA8"/>
    <w:rsid w:val="006B7AEF"/>
    <w:rsid w:val="006B7B62"/>
    <w:rsid w:val="006B7D22"/>
    <w:rsid w:val="006B7D2C"/>
    <w:rsid w:val="006B7D55"/>
    <w:rsid w:val="006B7EF1"/>
    <w:rsid w:val="006C0080"/>
    <w:rsid w:val="006C031C"/>
    <w:rsid w:val="006C065B"/>
    <w:rsid w:val="006C0953"/>
    <w:rsid w:val="006C0C90"/>
    <w:rsid w:val="006C0E02"/>
    <w:rsid w:val="006C0E6A"/>
    <w:rsid w:val="006C0F7F"/>
    <w:rsid w:val="006C1019"/>
    <w:rsid w:val="006C1276"/>
    <w:rsid w:val="006C163C"/>
    <w:rsid w:val="006C17FF"/>
    <w:rsid w:val="006C1B0A"/>
    <w:rsid w:val="006C1C15"/>
    <w:rsid w:val="006C1F3C"/>
    <w:rsid w:val="006C2014"/>
    <w:rsid w:val="006C2049"/>
    <w:rsid w:val="006C23E0"/>
    <w:rsid w:val="006C2567"/>
    <w:rsid w:val="006C25C2"/>
    <w:rsid w:val="006C26B8"/>
    <w:rsid w:val="006C2B07"/>
    <w:rsid w:val="006C2B53"/>
    <w:rsid w:val="006C2BB5"/>
    <w:rsid w:val="006C2BEE"/>
    <w:rsid w:val="006C2C55"/>
    <w:rsid w:val="006C31E6"/>
    <w:rsid w:val="006C35C2"/>
    <w:rsid w:val="006C361F"/>
    <w:rsid w:val="006C36EC"/>
    <w:rsid w:val="006C3AD8"/>
    <w:rsid w:val="006C3C6D"/>
    <w:rsid w:val="006C3E82"/>
    <w:rsid w:val="006C3EB4"/>
    <w:rsid w:val="006C3EC8"/>
    <w:rsid w:val="006C3FFA"/>
    <w:rsid w:val="006C42D6"/>
    <w:rsid w:val="006C4516"/>
    <w:rsid w:val="006C455E"/>
    <w:rsid w:val="006C4B2B"/>
    <w:rsid w:val="006C5958"/>
    <w:rsid w:val="006C5A2F"/>
    <w:rsid w:val="006C5B4F"/>
    <w:rsid w:val="006C614B"/>
    <w:rsid w:val="006C61FF"/>
    <w:rsid w:val="006C63DA"/>
    <w:rsid w:val="006C643C"/>
    <w:rsid w:val="006C651F"/>
    <w:rsid w:val="006C661D"/>
    <w:rsid w:val="006C6A1D"/>
    <w:rsid w:val="006C6AB1"/>
    <w:rsid w:val="006C6E25"/>
    <w:rsid w:val="006C6E3A"/>
    <w:rsid w:val="006C6F99"/>
    <w:rsid w:val="006C6FD7"/>
    <w:rsid w:val="006C72A3"/>
    <w:rsid w:val="006C73C8"/>
    <w:rsid w:val="006C750D"/>
    <w:rsid w:val="006C750E"/>
    <w:rsid w:val="006C7718"/>
    <w:rsid w:val="006C7CE9"/>
    <w:rsid w:val="006C7D92"/>
    <w:rsid w:val="006D00DB"/>
    <w:rsid w:val="006D0361"/>
    <w:rsid w:val="006D04D0"/>
    <w:rsid w:val="006D0A13"/>
    <w:rsid w:val="006D0A84"/>
    <w:rsid w:val="006D0F8A"/>
    <w:rsid w:val="006D16B0"/>
    <w:rsid w:val="006D19E9"/>
    <w:rsid w:val="006D1A5A"/>
    <w:rsid w:val="006D1A9E"/>
    <w:rsid w:val="006D1B85"/>
    <w:rsid w:val="006D2182"/>
    <w:rsid w:val="006D2444"/>
    <w:rsid w:val="006D254B"/>
    <w:rsid w:val="006D2682"/>
    <w:rsid w:val="006D2848"/>
    <w:rsid w:val="006D289B"/>
    <w:rsid w:val="006D2AAA"/>
    <w:rsid w:val="006D2CFE"/>
    <w:rsid w:val="006D2E54"/>
    <w:rsid w:val="006D2E56"/>
    <w:rsid w:val="006D2E57"/>
    <w:rsid w:val="006D307C"/>
    <w:rsid w:val="006D30E7"/>
    <w:rsid w:val="006D37B5"/>
    <w:rsid w:val="006D3ABB"/>
    <w:rsid w:val="006D3BE1"/>
    <w:rsid w:val="006D3FC1"/>
    <w:rsid w:val="006D3FDE"/>
    <w:rsid w:val="006D4056"/>
    <w:rsid w:val="006D4201"/>
    <w:rsid w:val="006D4248"/>
    <w:rsid w:val="006D428D"/>
    <w:rsid w:val="006D46B2"/>
    <w:rsid w:val="006D4867"/>
    <w:rsid w:val="006D48FC"/>
    <w:rsid w:val="006D4AD2"/>
    <w:rsid w:val="006D4DBB"/>
    <w:rsid w:val="006D5119"/>
    <w:rsid w:val="006D5315"/>
    <w:rsid w:val="006D5C2D"/>
    <w:rsid w:val="006D600C"/>
    <w:rsid w:val="006D6144"/>
    <w:rsid w:val="006D6196"/>
    <w:rsid w:val="006D6229"/>
    <w:rsid w:val="006D62BC"/>
    <w:rsid w:val="006D6450"/>
    <w:rsid w:val="006D65DE"/>
    <w:rsid w:val="006D6939"/>
    <w:rsid w:val="006D6DC2"/>
    <w:rsid w:val="006D6FC3"/>
    <w:rsid w:val="006D7118"/>
    <w:rsid w:val="006D763E"/>
    <w:rsid w:val="006D77AA"/>
    <w:rsid w:val="006D78EC"/>
    <w:rsid w:val="006D7EB0"/>
    <w:rsid w:val="006E0138"/>
    <w:rsid w:val="006E03A4"/>
    <w:rsid w:val="006E0518"/>
    <w:rsid w:val="006E0573"/>
    <w:rsid w:val="006E061A"/>
    <w:rsid w:val="006E081B"/>
    <w:rsid w:val="006E0912"/>
    <w:rsid w:val="006E09E2"/>
    <w:rsid w:val="006E0BB0"/>
    <w:rsid w:val="006E0ECF"/>
    <w:rsid w:val="006E0F4A"/>
    <w:rsid w:val="006E10D5"/>
    <w:rsid w:val="006E1115"/>
    <w:rsid w:val="006E12C3"/>
    <w:rsid w:val="006E16A0"/>
    <w:rsid w:val="006E16EE"/>
    <w:rsid w:val="006E1935"/>
    <w:rsid w:val="006E1AC0"/>
    <w:rsid w:val="006E1AE3"/>
    <w:rsid w:val="006E1B6F"/>
    <w:rsid w:val="006E1D0C"/>
    <w:rsid w:val="006E217F"/>
    <w:rsid w:val="006E235D"/>
    <w:rsid w:val="006E2460"/>
    <w:rsid w:val="006E2529"/>
    <w:rsid w:val="006E271C"/>
    <w:rsid w:val="006E2777"/>
    <w:rsid w:val="006E280E"/>
    <w:rsid w:val="006E2A73"/>
    <w:rsid w:val="006E2F86"/>
    <w:rsid w:val="006E3334"/>
    <w:rsid w:val="006E34BF"/>
    <w:rsid w:val="006E3735"/>
    <w:rsid w:val="006E375F"/>
    <w:rsid w:val="006E37AE"/>
    <w:rsid w:val="006E3CE9"/>
    <w:rsid w:val="006E3DD9"/>
    <w:rsid w:val="006E3ECD"/>
    <w:rsid w:val="006E41CF"/>
    <w:rsid w:val="006E4394"/>
    <w:rsid w:val="006E43B7"/>
    <w:rsid w:val="006E4455"/>
    <w:rsid w:val="006E45F3"/>
    <w:rsid w:val="006E4A2F"/>
    <w:rsid w:val="006E4ACE"/>
    <w:rsid w:val="006E4ED4"/>
    <w:rsid w:val="006E528F"/>
    <w:rsid w:val="006E5909"/>
    <w:rsid w:val="006E5CA3"/>
    <w:rsid w:val="006E5E19"/>
    <w:rsid w:val="006E61C3"/>
    <w:rsid w:val="006E686B"/>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4D"/>
    <w:rsid w:val="006F0653"/>
    <w:rsid w:val="006F0889"/>
    <w:rsid w:val="006F0D1C"/>
    <w:rsid w:val="006F0D81"/>
    <w:rsid w:val="006F1064"/>
    <w:rsid w:val="006F12AF"/>
    <w:rsid w:val="006F16D7"/>
    <w:rsid w:val="006F1977"/>
    <w:rsid w:val="006F19DA"/>
    <w:rsid w:val="006F1A7A"/>
    <w:rsid w:val="006F1E6F"/>
    <w:rsid w:val="006F1EB7"/>
    <w:rsid w:val="006F20CB"/>
    <w:rsid w:val="006F2136"/>
    <w:rsid w:val="006F27B2"/>
    <w:rsid w:val="006F2829"/>
    <w:rsid w:val="006F28D2"/>
    <w:rsid w:val="006F2BD1"/>
    <w:rsid w:val="006F3530"/>
    <w:rsid w:val="006F39AF"/>
    <w:rsid w:val="006F39B2"/>
    <w:rsid w:val="006F3BB5"/>
    <w:rsid w:val="006F4117"/>
    <w:rsid w:val="006F41DF"/>
    <w:rsid w:val="006F496D"/>
    <w:rsid w:val="006F4AF1"/>
    <w:rsid w:val="006F52D0"/>
    <w:rsid w:val="006F52E5"/>
    <w:rsid w:val="006F553D"/>
    <w:rsid w:val="006F556B"/>
    <w:rsid w:val="006F57AC"/>
    <w:rsid w:val="006F57D3"/>
    <w:rsid w:val="006F57E4"/>
    <w:rsid w:val="006F5887"/>
    <w:rsid w:val="006F596A"/>
    <w:rsid w:val="006F5CC0"/>
    <w:rsid w:val="006F5E5E"/>
    <w:rsid w:val="006F6066"/>
    <w:rsid w:val="006F6399"/>
    <w:rsid w:val="006F6589"/>
    <w:rsid w:val="006F673B"/>
    <w:rsid w:val="006F6850"/>
    <w:rsid w:val="006F68F4"/>
    <w:rsid w:val="006F6B63"/>
    <w:rsid w:val="006F6BAE"/>
    <w:rsid w:val="006F6BC2"/>
    <w:rsid w:val="006F6D9A"/>
    <w:rsid w:val="006F707E"/>
    <w:rsid w:val="006F70D2"/>
    <w:rsid w:val="006F74F1"/>
    <w:rsid w:val="006F78C2"/>
    <w:rsid w:val="006F7B00"/>
    <w:rsid w:val="007001DC"/>
    <w:rsid w:val="007001F9"/>
    <w:rsid w:val="0070064E"/>
    <w:rsid w:val="007008CE"/>
    <w:rsid w:val="007008D2"/>
    <w:rsid w:val="00700A18"/>
    <w:rsid w:val="00700ED5"/>
    <w:rsid w:val="00700F0B"/>
    <w:rsid w:val="00700FBF"/>
    <w:rsid w:val="007013F4"/>
    <w:rsid w:val="007015A6"/>
    <w:rsid w:val="00701834"/>
    <w:rsid w:val="007019ED"/>
    <w:rsid w:val="00701C34"/>
    <w:rsid w:val="00701F61"/>
    <w:rsid w:val="00702065"/>
    <w:rsid w:val="00702244"/>
    <w:rsid w:val="007022F3"/>
    <w:rsid w:val="007023F2"/>
    <w:rsid w:val="007025CB"/>
    <w:rsid w:val="007025E7"/>
    <w:rsid w:val="007025EB"/>
    <w:rsid w:val="00702654"/>
    <w:rsid w:val="007027F6"/>
    <w:rsid w:val="0070290F"/>
    <w:rsid w:val="00702A43"/>
    <w:rsid w:val="00702B12"/>
    <w:rsid w:val="00702CEA"/>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345"/>
    <w:rsid w:val="00704572"/>
    <w:rsid w:val="007046DD"/>
    <w:rsid w:val="0070490C"/>
    <w:rsid w:val="00704B74"/>
    <w:rsid w:val="00704F42"/>
    <w:rsid w:val="007050E6"/>
    <w:rsid w:val="007053A3"/>
    <w:rsid w:val="007053B6"/>
    <w:rsid w:val="00705454"/>
    <w:rsid w:val="0070558C"/>
    <w:rsid w:val="007056BC"/>
    <w:rsid w:val="00705716"/>
    <w:rsid w:val="00705778"/>
    <w:rsid w:val="00705AF2"/>
    <w:rsid w:val="00705C23"/>
    <w:rsid w:val="00705C38"/>
    <w:rsid w:val="00705ED7"/>
    <w:rsid w:val="007060BE"/>
    <w:rsid w:val="00706376"/>
    <w:rsid w:val="007063E3"/>
    <w:rsid w:val="00706465"/>
    <w:rsid w:val="0070689D"/>
    <w:rsid w:val="0070695A"/>
    <w:rsid w:val="00707066"/>
    <w:rsid w:val="007071F0"/>
    <w:rsid w:val="00707600"/>
    <w:rsid w:val="0070782D"/>
    <w:rsid w:val="0071066F"/>
    <w:rsid w:val="00710894"/>
    <w:rsid w:val="0071095F"/>
    <w:rsid w:val="007109C2"/>
    <w:rsid w:val="00710B64"/>
    <w:rsid w:val="00710E12"/>
    <w:rsid w:val="00710FDE"/>
    <w:rsid w:val="0071102B"/>
    <w:rsid w:val="00711030"/>
    <w:rsid w:val="00711124"/>
    <w:rsid w:val="0071118C"/>
    <w:rsid w:val="00711321"/>
    <w:rsid w:val="00711340"/>
    <w:rsid w:val="00711F5E"/>
    <w:rsid w:val="0071245B"/>
    <w:rsid w:val="0071265A"/>
    <w:rsid w:val="00712843"/>
    <w:rsid w:val="00712A40"/>
    <w:rsid w:val="00712C42"/>
    <w:rsid w:val="00712D48"/>
    <w:rsid w:val="007130C0"/>
    <w:rsid w:val="0071320E"/>
    <w:rsid w:val="0071326D"/>
    <w:rsid w:val="00713296"/>
    <w:rsid w:val="007133FE"/>
    <w:rsid w:val="0071373D"/>
    <w:rsid w:val="00713A4C"/>
    <w:rsid w:val="00713B66"/>
    <w:rsid w:val="00713D4C"/>
    <w:rsid w:val="00713DE4"/>
    <w:rsid w:val="00713E47"/>
    <w:rsid w:val="00713EAC"/>
    <w:rsid w:val="00713EEE"/>
    <w:rsid w:val="00714313"/>
    <w:rsid w:val="007144DA"/>
    <w:rsid w:val="00714904"/>
    <w:rsid w:val="00714A76"/>
    <w:rsid w:val="00714BFE"/>
    <w:rsid w:val="00714C47"/>
    <w:rsid w:val="0071507C"/>
    <w:rsid w:val="00715222"/>
    <w:rsid w:val="007153CD"/>
    <w:rsid w:val="007154FB"/>
    <w:rsid w:val="007155C4"/>
    <w:rsid w:val="0071599D"/>
    <w:rsid w:val="00715CB8"/>
    <w:rsid w:val="007160A6"/>
    <w:rsid w:val="00716462"/>
    <w:rsid w:val="00716612"/>
    <w:rsid w:val="00716B5D"/>
    <w:rsid w:val="00716C7E"/>
    <w:rsid w:val="00716E92"/>
    <w:rsid w:val="00716EF8"/>
    <w:rsid w:val="00716FB8"/>
    <w:rsid w:val="00717111"/>
    <w:rsid w:val="0071735E"/>
    <w:rsid w:val="007176C9"/>
    <w:rsid w:val="00717714"/>
    <w:rsid w:val="007179D9"/>
    <w:rsid w:val="00717EA0"/>
    <w:rsid w:val="007201CB"/>
    <w:rsid w:val="0072058A"/>
    <w:rsid w:val="007205F8"/>
    <w:rsid w:val="007209CF"/>
    <w:rsid w:val="00720A8D"/>
    <w:rsid w:val="00720B40"/>
    <w:rsid w:val="00720CD2"/>
    <w:rsid w:val="00720D00"/>
    <w:rsid w:val="00721084"/>
    <w:rsid w:val="007210AB"/>
    <w:rsid w:val="0072114D"/>
    <w:rsid w:val="00721262"/>
    <w:rsid w:val="00721D21"/>
    <w:rsid w:val="00721D9B"/>
    <w:rsid w:val="00721F39"/>
    <w:rsid w:val="00722121"/>
    <w:rsid w:val="007224B9"/>
    <w:rsid w:val="007226D2"/>
    <w:rsid w:val="00722910"/>
    <w:rsid w:val="00722D70"/>
    <w:rsid w:val="00722F94"/>
    <w:rsid w:val="00723103"/>
    <w:rsid w:val="00723195"/>
    <w:rsid w:val="007231FA"/>
    <w:rsid w:val="00723330"/>
    <w:rsid w:val="0072337A"/>
    <w:rsid w:val="0072379D"/>
    <w:rsid w:val="00723943"/>
    <w:rsid w:val="007239D8"/>
    <w:rsid w:val="00723A15"/>
    <w:rsid w:val="00723AA7"/>
    <w:rsid w:val="00723B65"/>
    <w:rsid w:val="00724189"/>
    <w:rsid w:val="0072432E"/>
    <w:rsid w:val="0072446A"/>
    <w:rsid w:val="0072469B"/>
    <w:rsid w:val="00724AE9"/>
    <w:rsid w:val="00724CE1"/>
    <w:rsid w:val="007253B3"/>
    <w:rsid w:val="00725956"/>
    <w:rsid w:val="00725FEE"/>
    <w:rsid w:val="00726036"/>
    <w:rsid w:val="00726279"/>
    <w:rsid w:val="007265BD"/>
    <w:rsid w:val="0072672F"/>
    <w:rsid w:val="0072683B"/>
    <w:rsid w:val="00726A9B"/>
    <w:rsid w:val="00726EBD"/>
    <w:rsid w:val="00726F1C"/>
    <w:rsid w:val="007271E2"/>
    <w:rsid w:val="00727530"/>
    <w:rsid w:val="0072791C"/>
    <w:rsid w:val="007279FD"/>
    <w:rsid w:val="00727AD3"/>
    <w:rsid w:val="00727C69"/>
    <w:rsid w:val="00727ED0"/>
    <w:rsid w:val="00730660"/>
    <w:rsid w:val="0073072A"/>
    <w:rsid w:val="00730A5A"/>
    <w:rsid w:val="00730C28"/>
    <w:rsid w:val="00731332"/>
    <w:rsid w:val="0073195A"/>
    <w:rsid w:val="00731962"/>
    <w:rsid w:val="007319BA"/>
    <w:rsid w:val="00731A62"/>
    <w:rsid w:val="00731E7C"/>
    <w:rsid w:val="00731F0D"/>
    <w:rsid w:val="00732026"/>
    <w:rsid w:val="00732277"/>
    <w:rsid w:val="007323C4"/>
    <w:rsid w:val="0073247A"/>
    <w:rsid w:val="00732607"/>
    <w:rsid w:val="00732817"/>
    <w:rsid w:val="007328E8"/>
    <w:rsid w:val="007329EF"/>
    <w:rsid w:val="00732A6C"/>
    <w:rsid w:val="00732CE0"/>
    <w:rsid w:val="00732D60"/>
    <w:rsid w:val="00732F22"/>
    <w:rsid w:val="0073325F"/>
    <w:rsid w:val="0073327A"/>
    <w:rsid w:val="00733286"/>
    <w:rsid w:val="00733328"/>
    <w:rsid w:val="007335F0"/>
    <w:rsid w:val="00733D46"/>
    <w:rsid w:val="00733D89"/>
    <w:rsid w:val="00733E77"/>
    <w:rsid w:val="00733FBA"/>
    <w:rsid w:val="00734100"/>
    <w:rsid w:val="00734714"/>
    <w:rsid w:val="00734A33"/>
    <w:rsid w:val="00734C90"/>
    <w:rsid w:val="00734E39"/>
    <w:rsid w:val="00734EBE"/>
    <w:rsid w:val="00735681"/>
    <w:rsid w:val="00735C2C"/>
    <w:rsid w:val="00736487"/>
    <w:rsid w:val="0073665E"/>
    <w:rsid w:val="00736690"/>
    <w:rsid w:val="00736DD8"/>
    <w:rsid w:val="007373A3"/>
    <w:rsid w:val="00737589"/>
    <w:rsid w:val="00737628"/>
    <w:rsid w:val="007376E8"/>
    <w:rsid w:val="00737942"/>
    <w:rsid w:val="00737C16"/>
    <w:rsid w:val="0074007E"/>
    <w:rsid w:val="00740113"/>
    <w:rsid w:val="007401E9"/>
    <w:rsid w:val="007403EF"/>
    <w:rsid w:val="00740548"/>
    <w:rsid w:val="0074055A"/>
    <w:rsid w:val="0074059A"/>
    <w:rsid w:val="0074076A"/>
    <w:rsid w:val="0074084C"/>
    <w:rsid w:val="00740947"/>
    <w:rsid w:val="00740DAC"/>
    <w:rsid w:val="007410D2"/>
    <w:rsid w:val="0074114B"/>
    <w:rsid w:val="00741240"/>
    <w:rsid w:val="00741283"/>
    <w:rsid w:val="0074164C"/>
    <w:rsid w:val="007416B4"/>
    <w:rsid w:val="00741763"/>
    <w:rsid w:val="007417E5"/>
    <w:rsid w:val="007418C7"/>
    <w:rsid w:val="00741AF4"/>
    <w:rsid w:val="00741C91"/>
    <w:rsid w:val="00741DCC"/>
    <w:rsid w:val="0074203A"/>
    <w:rsid w:val="00742272"/>
    <w:rsid w:val="00742307"/>
    <w:rsid w:val="0074276D"/>
    <w:rsid w:val="007427B5"/>
    <w:rsid w:val="00742865"/>
    <w:rsid w:val="0074296C"/>
    <w:rsid w:val="00742B70"/>
    <w:rsid w:val="00742C1B"/>
    <w:rsid w:val="00742C83"/>
    <w:rsid w:val="00742DB1"/>
    <w:rsid w:val="0074360F"/>
    <w:rsid w:val="007436BE"/>
    <w:rsid w:val="007436CD"/>
    <w:rsid w:val="0074394F"/>
    <w:rsid w:val="00743B0D"/>
    <w:rsid w:val="00743EAE"/>
    <w:rsid w:val="00743EED"/>
    <w:rsid w:val="007442BC"/>
    <w:rsid w:val="00744397"/>
    <w:rsid w:val="007443AE"/>
    <w:rsid w:val="0074458E"/>
    <w:rsid w:val="007445C0"/>
    <w:rsid w:val="0074497A"/>
    <w:rsid w:val="00744A64"/>
    <w:rsid w:val="00744B82"/>
    <w:rsid w:val="00744D47"/>
    <w:rsid w:val="00744D5F"/>
    <w:rsid w:val="00744E6B"/>
    <w:rsid w:val="00744EA0"/>
    <w:rsid w:val="00744F8A"/>
    <w:rsid w:val="00744FFA"/>
    <w:rsid w:val="00745400"/>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104"/>
    <w:rsid w:val="007476FA"/>
    <w:rsid w:val="00747994"/>
    <w:rsid w:val="00747F2C"/>
    <w:rsid w:val="00747F48"/>
    <w:rsid w:val="00747F4C"/>
    <w:rsid w:val="00747F8E"/>
    <w:rsid w:val="007500B0"/>
    <w:rsid w:val="007500B6"/>
    <w:rsid w:val="007500EA"/>
    <w:rsid w:val="007504AD"/>
    <w:rsid w:val="007505C0"/>
    <w:rsid w:val="00751091"/>
    <w:rsid w:val="0075124A"/>
    <w:rsid w:val="0075140A"/>
    <w:rsid w:val="007514B2"/>
    <w:rsid w:val="0075171F"/>
    <w:rsid w:val="00751A33"/>
    <w:rsid w:val="00751B83"/>
    <w:rsid w:val="00752295"/>
    <w:rsid w:val="00752893"/>
    <w:rsid w:val="00752A88"/>
    <w:rsid w:val="00752BCC"/>
    <w:rsid w:val="00752C47"/>
    <w:rsid w:val="00752CAA"/>
    <w:rsid w:val="00752E6E"/>
    <w:rsid w:val="00752F9D"/>
    <w:rsid w:val="00753484"/>
    <w:rsid w:val="0075357E"/>
    <w:rsid w:val="00753628"/>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4ECD"/>
    <w:rsid w:val="0075515E"/>
    <w:rsid w:val="007553F9"/>
    <w:rsid w:val="0075540C"/>
    <w:rsid w:val="0075570C"/>
    <w:rsid w:val="00755765"/>
    <w:rsid w:val="0075590B"/>
    <w:rsid w:val="00755AD0"/>
    <w:rsid w:val="00755DB1"/>
    <w:rsid w:val="00755E46"/>
    <w:rsid w:val="0075629C"/>
    <w:rsid w:val="007569AD"/>
    <w:rsid w:val="00756A9B"/>
    <w:rsid w:val="00756AA9"/>
    <w:rsid w:val="0075700F"/>
    <w:rsid w:val="0075707E"/>
    <w:rsid w:val="00757187"/>
    <w:rsid w:val="00757345"/>
    <w:rsid w:val="007574FC"/>
    <w:rsid w:val="0075757A"/>
    <w:rsid w:val="00757632"/>
    <w:rsid w:val="007577E8"/>
    <w:rsid w:val="00757800"/>
    <w:rsid w:val="00757D90"/>
    <w:rsid w:val="0076013E"/>
    <w:rsid w:val="007607FC"/>
    <w:rsid w:val="00760877"/>
    <w:rsid w:val="00760975"/>
    <w:rsid w:val="007609C5"/>
    <w:rsid w:val="00760D96"/>
    <w:rsid w:val="00761063"/>
    <w:rsid w:val="0076146B"/>
    <w:rsid w:val="00761555"/>
    <w:rsid w:val="0076177F"/>
    <w:rsid w:val="00761795"/>
    <w:rsid w:val="0076189E"/>
    <w:rsid w:val="00761A6A"/>
    <w:rsid w:val="00761BE2"/>
    <w:rsid w:val="00761C29"/>
    <w:rsid w:val="00761E82"/>
    <w:rsid w:val="00761FDA"/>
    <w:rsid w:val="007621FF"/>
    <w:rsid w:val="007624A8"/>
    <w:rsid w:val="00762F47"/>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81D"/>
    <w:rsid w:val="007669D2"/>
    <w:rsid w:val="00766A65"/>
    <w:rsid w:val="00766BCF"/>
    <w:rsid w:val="00766EB3"/>
    <w:rsid w:val="007671F5"/>
    <w:rsid w:val="0076727F"/>
    <w:rsid w:val="00767280"/>
    <w:rsid w:val="007676B8"/>
    <w:rsid w:val="007676E2"/>
    <w:rsid w:val="00767825"/>
    <w:rsid w:val="00767840"/>
    <w:rsid w:val="00767887"/>
    <w:rsid w:val="00767B80"/>
    <w:rsid w:val="00767D2E"/>
    <w:rsid w:val="00767F3A"/>
    <w:rsid w:val="0077007A"/>
    <w:rsid w:val="007700FD"/>
    <w:rsid w:val="00770213"/>
    <w:rsid w:val="0077034B"/>
    <w:rsid w:val="00770639"/>
    <w:rsid w:val="00770704"/>
    <w:rsid w:val="0077074F"/>
    <w:rsid w:val="00770C1A"/>
    <w:rsid w:val="00770D6F"/>
    <w:rsid w:val="00771242"/>
    <w:rsid w:val="007716D2"/>
    <w:rsid w:val="0077175C"/>
    <w:rsid w:val="00771870"/>
    <w:rsid w:val="00771BF9"/>
    <w:rsid w:val="00771D41"/>
    <w:rsid w:val="00771D51"/>
    <w:rsid w:val="00771D9B"/>
    <w:rsid w:val="00771E9B"/>
    <w:rsid w:val="00772204"/>
    <w:rsid w:val="0077230A"/>
    <w:rsid w:val="007724A2"/>
    <w:rsid w:val="00772AC1"/>
    <w:rsid w:val="00772F46"/>
    <w:rsid w:val="00772F8A"/>
    <w:rsid w:val="0077302A"/>
    <w:rsid w:val="007733BC"/>
    <w:rsid w:val="00773599"/>
    <w:rsid w:val="0077397E"/>
    <w:rsid w:val="007739C6"/>
    <w:rsid w:val="00773A94"/>
    <w:rsid w:val="00773D3D"/>
    <w:rsid w:val="00773EC2"/>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34E"/>
    <w:rsid w:val="007769A6"/>
    <w:rsid w:val="00776A74"/>
    <w:rsid w:val="00776AEA"/>
    <w:rsid w:val="00776D9F"/>
    <w:rsid w:val="0077731D"/>
    <w:rsid w:val="007773DF"/>
    <w:rsid w:val="007776A9"/>
    <w:rsid w:val="00777993"/>
    <w:rsid w:val="00777BA0"/>
    <w:rsid w:val="00777C50"/>
    <w:rsid w:val="00777D9A"/>
    <w:rsid w:val="007803BD"/>
    <w:rsid w:val="007803C9"/>
    <w:rsid w:val="0078058E"/>
    <w:rsid w:val="007806AB"/>
    <w:rsid w:val="0078082F"/>
    <w:rsid w:val="0078085D"/>
    <w:rsid w:val="0078092E"/>
    <w:rsid w:val="007809E5"/>
    <w:rsid w:val="00780E60"/>
    <w:rsid w:val="0078110B"/>
    <w:rsid w:val="007811DC"/>
    <w:rsid w:val="00781757"/>
    <w:rsid w:val="007820FA"/>
    <w:rsid w:val="0078229B"/>
    <w:rsid w:val="007822A2"/>
    <w:rsid w:val="007822C0"/>
    <w:rsid w:val="0078241D"/>
    <w:rsid w:val="00782476"/>
    <w:rsid w:val="0078285F"/>
    <w:rsid w:val="00782D5B"/>
    <w:rsid w:val="00782FDB"/>
    <w:rsid w:val="0078304C"/>
    <w:rsid w:val="00783086"/>
    <w:rsid w:val="007830F1"/>
    <w:rsid w:val="007831F1"/>
    <w:rsid w:val="00783207"/>
    <w:rsid w:val="00783264"/>
    <w:rsid w:val="007835E2"/>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6A1"/>
    <w:rsid w:val="00786861"/>
    <w:rsid w:val="00786958"/>
    <w:rsid w:val="00786E71"/>
    <w:rsid w:val="00786FB9"/>
    <w:rsid w:val="007871FC"/>
    <w:rsid w:val="00787217"/>
    <w:rsid w:val="00787547"/>
    <w:rsid w:val="007877CD"/>
    <w:rsid w:val="00787815"/>
    <w:rsid w:val="00787998"/>
    <w:rsid w:val="00787AD0"/>
    <w:rsid w:val="00787D84"/>
    <w:rsid w:val="00787DC5"/>
    <w:rsid w:val="00790F6E"/>
    <w:rsid w:val="007914B3"/>
    <w:rsid w:val="007915E5"/>
    <w:rsid w:val="00791603"/>
    <w:rsid w:val="0079162F"/>
    <w:rsid w:val="007919CE"/>
    <w:rsid w:val="00791B09"/>
    <w:rsid w:val="00791F8A"/>
    <w:rsid w:val="0079244F"/>
    <w:rsid w:val="007928E2"/>
    <w:rsid w:val="007930D8"/>
    <w:rsid w:val="0079315F"/>
    <w:rsid w:val="007931FB"/>
    <w:rsid w:val="007932BE"/>
    <w:rsid w:val="00793486"/>
    <w:rsid w:val="00793688"/>
    <w:rsid w:val="00793703"/>
    <w:rsid w:val="007937B4"/>
    <w:rsid w:val="00793A16"/>
    <w:rsid w:val="00793A4F"/>
    <w:rsid w:val="00793B56"/>
    <w:rsid w:val="00793BED"/>
    <w:rsid w:val="00793F26"/>
    <w:rsid w:val="00793FF9"/>
    <w:rsid w:val="007946E9"/>
    <w:rsid w:val="00794771"/>
    <w:rsid w:val="007948A1"/>
    <w:rsid w:val="00794924"/>
    <w:rsid w:val="00794A6E"/>
    <w:rsid w:val="00794DAB"/>
    <w:rsid w:val="00794E6F"/>
    <w:rsid w:val="00794FFD"/>
    <w:rsid w:val="007951B1"/>
    <w:rsid w:val="00795558"/>
    <w:rsid w:val="007956B9"/>
    <w:rsid w:val="00795EBF"/>
    <w:rsid w:val="007961DC"/>
    <w:rsid w:val="007962BA"/>
    <w:rsid w:val="007966EC"/>
    <w:rsid w:val="0079673D"/>
    <w:rsid w:val="00796751"/>
    <w:rsid w:val="0079689D"/>
    <w:rsid w:val="007968C5"/>
    <w:rsid w:val="00796F06"/>
    <w:rsid w:val="0079718F"/>
    <w:rsid w:val="00797409"/>
    <w:rsid w:val="0079747A"/>
    <w:rsid w:val="007974A6"/>
    <w:rsid w:val="007977E5"/>
    <w:rsid w:val="00797D8A"/>
    <w:rsid w:val="00797E29"/>
    <w:rsid w:val="007A002C"/>
    <w:rsid w:val="007A0092"/>
    <w:rsid w:val="007A05FB"/>
    <w:rsid w:val="007A0658"/>
    <w:rsid w:val="007A0817"/>
    <w:rsid w:val="007A0BAC"/>
    <w:rsid w:val="007A0BC2"/>
    <w:rsid w:val="007A0DAC"/>
    <w:rsid w:val="007A0F46"/>
    <w:rsid w:val="007A0FF9"/>
    <w:rsid w:val="007A1142"/>
    <w:rsid w:val="007A1233"/>
    <w:rsid w:val="007A13E3"/>
    <w:rsid w:val="007A1557"/>
    <w:rsid w:val="007A1E86"/>
    <w:rsid w:val="007A1F44"/>
    <w:rsid w:val="007A1FD0"/>
    <w:rsid w:val="007A23FF"/>
    <w:rsid w:val="007A2827"/>
    <w:rsid w:val="007A295B"/>
    <w:rsid w:val="007A2B30"/>
    <w:rsid w:val="007A2B98"/>
    <w:rsid w:val="007A2DB4"/>
    <w:rsid w:val="007A2E9A"/>
    <w:rsid w:val="007A30C4"/>
    <w:rsid w:val="007A3424"/>
    <w:rsid w:val="007A35EF"/>
    <w:rsid w:val="007A3C7F"/>
    <w:rsid w:val="007A3D13"/>
    <w:rsid w:val="007A3F0D"/>
    <w:rsid w:val="007A404B"/>
    <w:rsid w:val="007A439C"/>
    <w:rsid w:val="007A43A2"/>
    <w:rsid w:val="007A44EA"/>
    <w:rsid w:val="007A454E"/>
    <w:rsid w:val="007A45FF"/>
    <w:rsid w:val="007A4653"/>
    <w:rsid w:val="007A46F6"/>
    <w:rsid w:val="007A48D2"/>
    <w:rsid w:val="007A4A7E"/>
    <w:rsid w:val="007A4C68"/>
    <w:rsid w:val="007A4D04"/>
    <w:rsid w:val="007A5680"/>
    <w:rsid w:val="007A5855"/>
    <w:rsid w:val="007A5A56"/>
    <w:rsid w:val="007A5A6B"/>
    <w:rsid w:val="007A5BDC"/>
    <w:rsid w:val="007A5BE7"/>
    <w:rsid w:val="007A5C97"/>
    <w:rsid w:val="007A5EEB"/>
    <w:rsid w:val="007A632E"/>
    <w:rsid w:val="007A6A37"/>
    <w:rsid w:val="007A6FB6"/>
    <w:rsid w:val="007A7420"/>
    <w:rsid w:val="007A75D8"/>
    <w:rsid w:val="007A7A96"/>
    <w:rsid w:val="007A7C6B"/>
    <w:rsid w:val="007A7D93"/>
    <w:rsid w:val="007B00F3"/>
    <w:rsid w:val="007B03AF"/>
    <w:rsid w:val="007B0606"/>
    <w:rsid w:val="007B07AB"/>
    <w:rsid w:val="007B07F3"/>
    <w:rsid w:val="007B08A7"/>
    <w:rsid w:val="007B0B59"/>
    <w:rsid w:val="007B0C1B"/>
    <w:rsid w:val="007B0D1F"/>
    <w:rsid w:val="007B0E43"/>
    <w:rsid w:val="007B1121"/>
    <w:rsid w:val="007B1543"/>
    <w:rsid w:val="007B17CB"/>
    <w:rsid w:val="007B194B"/>
    <w:rsid w:val="007B19A9"/>
    <w:rsid w:val="007B1A8F"/>
    <w:rsid w:val="007B1AC0"/>
    <w:rsid w:val="007B1AD1"/>
    <w:rsid w:val="007B1B44"/>
    <w:rsid w:val="007B20AD"/>
    <w:rsid w:val="007B2582"/>
    <w:rsid w:val="007B270A"/>
    <w:rsid w:val="007B2CE2"/>
    <w:rsid w:val="007B2D3B"/>
    <w:rsid w:val="007B2F77"/>
    <w:rsid w:val="007B318D"/>
    <w:rsid w:val="007B33EF"/>
    <w:rsid w:val="007B366F"/>
    <w:rsid w:val="007B3729"/>
    <w:rsid w:val="007B38A3"/>
    <w:rsid w:val="007B3A81"/>
    <w:rsid w:val="007B3B79"/>
    <w:rsid w:val="007B3C70"/>
    <w:rsid w:val="007B3F47"/>
    <w:rsid w:val="007B3F97"/>
    <w:rsid w:val="007B4574"/>
    <w:rsid w:val="007B45C9"/>
    <w:rsid w:val="007B4D52"/>
    <w:rsid w:val="007B4E49"/>
    <w:rsid w:val="007B52B3"/>
    <w:rsid w:val="007B52CD"/>
    <w:rsid w:val="007B5C5B"/>
    <w:rsid w:val="007B5D7A"/>
    <w:rsid w:val="007B5FBA"/>
    <w:rsid w:val="007B6028"/>
    <w:rsid w:val="007B602D"/>
    <w:rsid w:val="007B6256"/>
    <w:rsid w:val="007B64A9"/>
    <w:rsid w:val="007B653A"/>
    <w:rsid w:val="007B6760"/>
    <w:rsid w:val="007B6835"/>
    <w:rsid w:val="007B6C25"/>
    <w:rsid w:val="007B6C8A"/>
    <w:rsid w:val="007B7091"/>
    <w:rsid w:val="007B71AD"/>
    <w:rsid w:val="007B7327"/>
    <w:rsid w:val="007B7507"/>
    <w:rsid w:val="007B7DA1"/>
    <w:rsid w:val="007B7DC1"/>
    <w:rsid w:val="007B7EDB"/>
    <w:rsid w:val="007C03C6"/>
    <w:rsid w:val="007C08CB"/>
    <w:rsid w:val="007C0915"/>
    <w:rsid w:val="007C0AE9"/>
    <w:rsid w:val="007C1036"/>
    <w:rsid w:val="007C1517"/>
    <w:rsid w:val="007C1790"/>
    <w:rsid w:val="007C181B"/>
    <w:rsid w:val="007C19AD"/>
    <w:rsid w:val="007C1B76"/>
    <w:rsid w:val="007C1C08"/>
    <w:rsid w:val="007C2029"/>
    <w:rsid w:val="007C24C5"/>
    <w:rsid w:val="007C272B"/>
    <w:rsid w:val="007C2978"/>
    <w:rsid w:val="007C2ACD"/>
    <w:rsid w:val="007C2B6A"/>
    <w:rsid w:val="007C2EFD"/>
    <w:rsid w:val="007C31C6"/>
    <w:rsid w:val="007C348A"/>
    <w:rsid w:val="007C3598"/>
    <w:rsid w:val="007C39EB"/>
    <w:rsid w:val="007C3D1C"/>
    <w:rsid w:val="007C3FA8"/>
    <w:rsid w:val="007C4427"/>
    <w:rsid w:val="007C4827"/>
    <w:rsid w:val="007C4850"/>
    <w:rsid w:val="007C49E4"/>
    <w:rsid w:val="007C4BAD"/>
    <w:rsid w:val="007C4C21"/>
    <w:rsid w:val="007C4CD6"/>
    <w:rsid w:val="007C4D4C"/>
    <w:rsid w:val="007C5158"/>
    <w:rsid w:val="007C5549"/>
    <w:rsid w:val="007C5559"/>
    <w:rsid w:val="007C5675"/>
    <w:rsid w:val="007C5764"/>
    <w:rsid w:val="007C5BD3"/>
    <w:rsid w:val="007C5DD4"/>
    <w:rsid w:val="007C6198"/>
    <w:rsid w:val="007C6201"/>
    <w:rsid w:val="007C6225"/>
    <w:rsid w:val="007C629D"/>
    <w:rsid w:val="007C62B3"/>
    <w:rsid w:val="007C62F8"/>
    <w:rsid w:val="007C67EF"/>
    <w:rsid w:val="007C68C6"/>
    <w:rsid w:val="007C68DA"/>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E63"/>
    <w:rsid w:val="007D12F3"/>
    <w:rsid w:val="007D1533"/>
    <w:rsid w:val="007D1607"/>
    <w:rsid w:val="007D1702"/>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3D76"/>
    <w:rsid w:val="007D413F"/>
    <w:rsid w:val="007D4178"/>
    <w:rsid w:val="007D41C6"/>
    <w:rsid w:val="007D4813"/>
    <w:rsid w:val="007D4A40"/>
    <w:rsid w:val="007D4B19"/>
    <w:rsid w:val="007D4BE1"/>
    <w:rsid w:val="007D4D33"/>
    <w:rsid w:val="007D4D69"/>
    <w:rsid w:val="007D4E4D"/>
    <w:rsid w:val="007D4EE2"/>
    <w:rsid w:val="007D5028"/>
    <w:rsid w:val="007D572F"/>
    <w:rsid w:val="007D5B81"/>
    <w:rsid w:val="007D6436"/>
    <w:rsid w:val="007D67AE"/>
    <w:rsid w:val="007D6B41"/>
    <w:rsid w:val="007D6B54"/>
    <w:rsid w:val="007D7175"/>
    <w:rsid w:val="007D71A9"/>
    <w:rsid w:val="007D73BF"/>
    <w:rsid w:val="007D76D0"/>
    <w:rsid w:val="007D791D"/>
    <w:rsid w:val="007D7A9A"/>
    <w:rsid w:val="007D7ED3"/>
    <w:rsid w:val="007D7F6C"/>
    <w:rsid w:val="007E021F"/>
    <w:rsid w:val="007E03E6"/>
    <w:rsid w:val="007E1369"/>
    <w:rsid w:val="007E158C"/>
    <w:rsid w:val="007E177C"/>
    <w:rsid w:val="007E1A1B"/>
    <w:rsid w:val="007E1A57"/>
    <w:rsid w:val="007E1A88"/>
    <w:rsid w:val="007E1BE1"/>
    <w:rsid w:val="007E1C1C"/>
    <w:rsid w:val="007E21B2"/>
    <w:rsid w:val="007E258D"/>
    <w:rsid w:val="007E2601"/>
    <w:rsid w:val="007E26FC"/>
    <w:rsid w:val="007E2DBE"/>
    <w:rsid w:val="007E2EA6"/>
    <w:rsid w:val="007E2FC7"/>
    <w:rsid w:val="007E32F7"/>
    <w:rsid w:val="007E33AE"/>
    <w:rsid w:val="007E3652"/>
    <w:rsid w:val="007E3945"/>
    <w:rsid w:val="007E3E6F"/>
    <w:rsid w:val="007E4041"/>
    <w:rsid w:val="007E410F"/>
    <w:rsid w:val="007E4283"/>
    <w:rsid w:val="007E428F"/>
    <w:rsid w:val="007E48E4"/>
    <w:rsid w:val="007E4C88"/>
    <w:rsid w:val="007E4CBC"/>
    <w:rsid w:val="007E4E0A"/>
    <w:rsid w:val="007E4F2C"/>
    <w:rsid w:val="007E5098"/>
    <w:rsid w:val="007E5450"/>
    <w:rsid w:val="007E5650"/>
    <w:rsid w:val="007E5813"/>
    <w:rsid w:val="007E585E"/>
    <w:rsid w:val="007E5924"/>
    <w:rsid w:val="007E5A7B"/>
    <w:rsid w:val="007E5B7B"/>
    <w:rsid w:val="007E5CC5"/>
    <w:rsid w:val="007E5D45"/>
    <w:rsid w:val="007E5EA5"/>
    <w:rsid w:val="007E6141"/>
    <w:rsid w:val="007E63EA"/>
    <w:rsid w:val="007E6537"/>
    <w:rsid w:val="007E65EF"/>
    <w:rsid w:val="007E6A05"/>
    <w:rsid w:val="007E6A06"/>
    <w:rsid w:val="007E6C29"/>
    <w:rsid w:val="007E6DB6"/>
    <w:rsid w:val="007E6DEC"/>
    <w:rsid w:val="007E7169"/>
    <w:rsid w:val="007E71B5"/>
    <w:rsid w:val="007E7213"/>
    <w:rsid w:val="007E76A3"/>
    <w:rsid w:val="007E7C6A"/>
    <w:rsid w:val="007E7DDF"/>
    <w:rsid w:val="007E7F2D"/>
    <w:rsid w:val="007F0260"/>
    <w:rsid w:val="007F032C"/>
    <w:rsid w:val="007F05A6"/>
    <w:rsid w:val="007F0792"/>
    <w:rsid w:val="007F0888"/>
    <w:rsid w:val="007F08FB"/>
    <w:rsid w:val="007F09DF"/>
    <w:rsid w:val="007F0F1A"/>
    <w:rsid w:val="007F0F52"/>
    <w:rsid w:val="007F11C8"/>
    <w:rsid w:val="007F132F"/>
    <w:rsid w:val="007F1391"/>
    <w:rsid w:val="007F1784"/>
    <w:rsid w:val="007F1881"/>
    <w:rsid w:val="007F1B98"/>
    <w:rsid w:val="007F1C51"/>
    <w:rsid w:val="007F1CFB"/>
    <w:rsid w:val="007F1D94"/>
    <w:rsid w:val="007F20D4"/>
    <w:rsid w:val="007F220B"/>
    <w:rsid w:val="007F252D"/>
    <w:rsid w:val="007F27DD"/>
    <w:rsid w:val="007F2C76"/>
    <w:rsid w:val="007F3390"/>
    <w:rsid w:val="007F3C57"/>
    <w:rsid w:val="007F425E"/>
    <w:rsid w:val="007F463D"/>
    <w:rsid w:val="007F49D6"/>
    <w:rsid w:val="007F4A69"/>
    <w:rsid w:val="007F4DFB"/>
    <w:rsid w:val="007F4EAE"/>
    <w:rsid w:val="007F4F39"/>
    <w:rsid w:val="007F5022"/>
    <w:rsid w:val="007F517D"/>
    <w:rsid w:val="007F5570"/>
    <w:rsid w:val="007F57BF"/>
    <w:rsid w:val="007F5E10"/>
    <w:rsid w:val="007F5E1E"/>
    <w:rsid w:val="007F614C"/>
    <w:rsid w:val="007F6486"/>
    <w:rsid w:val="007F648D"/>
    <w:rsid w:val="007F65F8"/>
    <w:rsid w:val="007F66BD"/>
    <w:rsid w:val="007F6880"/>
    <w:rsid w:val="007F6979"/>
    <w:rsid w:val="007F6EA3"/>
    <w:rsid w:val="007F6F96"/>
    <w:rsid w:val="007F733A"/>
    <w:rsid w:val="007F752E"/>
    <w:rsid w:val="007F76B4"/>
    <w:rsid w:val="007F7736"/>
    <w:rsid w:val="007F7771"/>
    <w:rsid w:val="007F77C3"/>
    <w:rsid w:val="007F7C5C"/>
    <w:rsid w:val="007F7C83"/>
    <w:rsid w:val="007F7FCA"/>
    <w:rsid w:val="008001B4"/>
    <w:rsid w:val="0080050F"/>
    <w:rsid w:val="00800769"/>
    <w:rsid w:val="00800C0A"/>
    <w:rsid w:val="00800D01"/>
    <w:rsid w:val="00800ED2"/>
    <w:rsid w:val="008010FB"/>
    <w:rsid w:val="0080147D"/>
    <w:rsid w:val="008015AE"/>
    <w:rsid w:val="008015C3"/>
    <w:rsid w:val="00801F54"/>
    <w:rsid w:val="008022AE"/>
    <w:rsid w:val="008022D6"/>
    <w:rsid w:val="008024B0"/>
    <w:rsid w:val="008024F1"/>
    <w:rsid w:val="00802610"/>
    <w:rsid w:val="008028D7"/>
    <w:rsid w:val="00802CFD"/>
    <w:rsid w:val="00802E72"/>
    <w:rsid w:val="00802E74"/>
    <w:rsid w:val="008034B2"/>
    <w:rsid w:val="0080360B"/>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6397"/>
    <w:rsid w:val="0080652B"/>
    <w:rsid w:val="0080685E"/>
    <w:rsid w:val="008069CD"/>
    <w:rsid w:val="00806A98"/>
    <w:rsid w:val="00806AAF"/>
    <w:rsid w:val="00807055"/>
    <w:rsid w:val="008070AC"/>
    <w:rsid w:val="0080714F"/>
    <w:rsid w:val="0080758D"/>
    <w:rsid w:val="008079B1"/>
    <w:rsid w:val="00807D77"/>
    <w:rsid w:val="008101FD"/>
    <w:rsid w:val="00810882"/>
    <w:rsid w:val="0081096B"/>
    <w:rsid w:val="00810AC0"/>
    <w:rsid w:val="00810C63"/>
    <w:rsid w:val="00810C74"/>
    <w:rsid w:val="00810D8D"/>
    <w:rsid w:val="00810FF6"/>
    <w:rsid w:val="00811421"/>
    <w:rsid w:val="0081174D"/>
    <w:rsid w:val="00811835"/>
    <w:rsid w:val="00811A02"/>
    <w:rsid w:val="008120DC"/>
    <w:rsid w:val="008124BF"/>
    <w:rsid w:val="008125B3"/>
    <w:rsid w:val="008127D3"/>
    <w:rsid w:val="00812824"/>
    <w:rsid w:val="00812992"/>
    <w:rsid w:val="008129B9"/>
    <w:rsid w:val="008129EF"/>
    <w:rsid w:val="00812A8A"/>
    <w:rsid w:val="008131CF"/>
    <w:rsid w:val="0081350D"/>
    <w:rsid w:val="00813520"/>
    <w:rsid w:val="00813592"/>
    <w:rsid w:val="00813E1B"/>
    <w:rsid w:val="00813E55"/>
    <w:rsid w:val="00813F2F"/>
    <w:rsid w:val="00814278"/>
    <w:rsid w:val="0081458A"/>
    <w:rsid w:val="00814A3B"/>
    <w:rsid w:val="00814B00"/>
    <w:rsid w:val="00814B3C"/>
    <w:rsid w:val="00814B8E"/>
    <w:rsid w:val="00814CC6"/>
    <w:rsid w:val="0081530F"/>
    <w:rsid w:val="0081581D"/>
    <w:rsid w:val="0081584E"/>
    <w:rsid w:val="008159C8"/>
    <w:rsid w:val="00815FF9"/>
    <w:rsid w:val="008160DF"/>
    <w:rsid w:val="0081623E"/>
    <w:rsid w:val="00816493"/>
    <w:rsid w:val="008164DD"/>
    <w:rsid w:val="00816835"/>
    <w:rsid w:val="008168CE"/>
    <w:rsid w:val="00816C92"/>
    <w:rsid w:val="0081713A"/>
    <w:rsid w:val="00817165"/>
    <w:rsid w:val="0081723D"/>
    <w:rsid w:val="00817263"/>
    <w:rsid w:val="008172BE"/>
    <w:rsid w:val="0081738E"/>
    <w:rsid w:val="0081745A"/>
    <w:rsid w:val="00817ABF"/>
    <w:rsid w:val="00817B71"/>
    <w:rsid w:val="00817BFD"/>
    <w:rsid w:val="00820244"/>
    <w:rsid w:val="008202F8"/>
    <w:rsid w:val="00820935"/>
    <w:rsid w:val="00820A46"/>
    <w:rsid w:val="00820CAA"/>
    <w:rsid w:val="00820DDC"/>
    <w:rsid w:val="00820F1A"/>
    <w:rsid w:val="00821407"/>
    <w:rsid w:val="0082140E"/>
    <w:rsid w:val="00821D6A"/>
    <w:rsid w:val="00821DE2"/>
    <w:rsid w:val="008221B3"/>
    <w:rsid w:val="0082248E"/>
    <w:rsid w:val="008225EE"/>
    <w:rsid w:val="0082262F"/>
    <w:rsid w:val="00822759"/>
    <w:rsid w:val="00822890"/>
    <w:rsid w:val="00822926"/>
    <w:rsid w:val="00822A57"/>
    <w:rsid w:val="00822B48"/>
    <w:rsid w:val="00822D23"/>
    <w:rsid w:val="00822D59"/>
    <w:rsid w:val="00822EC0"/>
    <w:rsid w:val="00823198"/>
    <w:rsid w:val="00823264"/>
    <w:rsid w:val="00823279"/>
    <w:rsid w:val="00823365"/>
    <w:rsid w:val="00823427"/>
    <w:rsid w:val="0082398F"/>
    <w:rsid w:val="00823C97"/>
    <w:rsid w:val="00823E38"/>
    <w:rsid w:val="00823F7F"/>
    <w:rsid w:val="00824321"/>
    <w:rsid w:val="008246B8"/>
    <w:rsid w:val="00824B70"/>
    <w:rsid w:val="00824B81"/>
    <w:rsid w:val="00824BA4"/>
    <w:rsid w:val="00824DA1"/>
    <w:rsid w:val="00824E11"/>
    <w:rsid w:val="00824E8C"/>
    <w:rsid w:val="00824ECF"/>
    <w:rsid w:val="00824FDF"/>
    <w:rsid w:val="00825098"/>
    <w:rsid w:val="00825121"/>
    <w:rsid w:val="00825125"/>
    <w:rsid w:val="008252EF"/>
    <w:rsid w:val="008257CC"/>
    <w:rsid w:val="00825801"/>
    <w:rsid w:val="0082598A"/>
    <w:rsid w:val="00825B6A"/>
    <w:rsid w:val="00825C14"/>
    <w:rsid w:val="00825C6C"/>
    <w:rsid w:val="00825FD3"/>
    <w:rsid w:val="00826083"/>
    <w:rsid w:val="0082623E"/>
    <w:rsid w:val="0082689F"/>
    <w:rsid w:val="00826A11"/>
    <w:rsid w:val="008272A1"/>
    <w:rsid w:val="008274BF"/>
    <w:rsid w:val="00827AFC"/>
    <w:rsid w:val="0083015A"/>
    <w:rsid w:val="0083023F"/>
    <w:rsid w:val="008302AA"/>
    <w:rsid w:val="00830325"/>
    <w:rsid w:val="0083032F"/>
    <w:rsid w:val="008306A0"/>
    <w:rsid w:val="0083097D"/>
    <w:rsid w:val="00830BBB"/>
    <w:rsid w:val="00830D80"/>
    <w:rsid w:val="00830DC3"/>
    <w:rsid w:val="00831123"/>
    <w:rsid w:val="00831271"/>
    <w:rsid w:val="00831555"/>
    <w:rsid w:val="008315CB"/>
    <w:rsid w:val="00831857"/>
    <w:rsid w:val="00831CA0"/>
    <w:rsid w:val="00831F52"/>
    <w:rsid w:val="00831FAE"/>
    <w:rsid w:val="00832057"/>
    <w:rsid w:val="00832154"/>
    <w:rsid w:val="008321EE"/>
    <w:rsid w:val="008322E3"/>
    <w:rsid w:val="00832887"/>
    <w:rsid w:val="0083294F"/>
    <w:rsid w:val="00832B29"/>
    <w:rsid w:val="00832C84"/>
    <w:rsid w:val="00832DD4"/>
    <w:rsid w:val="00832F5C"/>
    <w:rsid w:val="008331D7"/>
    <w:rsid w:val="008332D0"/>
    <w:rsid w:val="00833337"/>
    <w:rsid w:val="008336D3"/>
    <w:rsid w:val="00833A64"/>
    <w:rsid w:val="00833DCD"/>
    <w:rsid w:val="00833F65"/>
    <w:rsid w:val="00834827"/>
    <w:rsid w:val="00834911"/>
    <w:rsid w:val="00834EA3"/>
    <w:rsid w:val="00834F86"/>
    <w:rsid w:val="008350EE"/>
    <w:rsid w:val="00835254"/>
    <w:rsid w:val="00835444"/>
    <w:rsid w:val="0083548D"/>
    <w:rsid w:val="008357A3"/>
    <w:rsid w:val="008359D3"/>
    <w:rsid w:val="008359E0"/>
    <w:rsid w:val="00835A30"/>
    <w:rsid w:val="00836120"/>
    <w:rsid w:val="008362F4"/>
    <w:rsid w:val="00836374"/>
    <w:rsid w:val="00836BF8"/>
    <w:rsid w:val="00836E2F"/>
    <w:rsid w:val="008373BA"/>
    <w:rsid w:val="0083755A"/>
    <w:rsid w:val="00837603"/>
    <w:rsid w:val="008376F6"/>
    <w:rsid w:val="0083775E"/>
    <w:rsid w:val="00837BEC"/>
    <w:rsid w:val="00837D5B"/>
    <w:rsid w:val="00837DAF"/>
    <w:rsid w:val="00837E64"/>
    <w:rsid w:val="00837EA6"/>
    <w:rsid w:val="00837F35"/>
    <w:rsid w:val="00840032"/>
    <w:rsid w:val="00840201"/>
    <w:rsid w:val="0084028A"/>
    <w:rsid w:val="008403BA"/>
    <w:rsid w:val="00840607"/>
    <w:rsid w:val="00840AF8"/>
    <w:rsid w:val="00840B34"/>
    <w:rsid w:val="00840E0A"/>
    <w:rsid w:val="0084120A"/>
    <w:rsid w:val="0084125F"/>
    <w:rsid w:val="008415F4"/>
    <w:rsid w:val="008416AC"/>
    <w:rsid w:val="00841783"/>
    <w:rsid w:val="008419A7"/>
    <w:rsid w:val="00841C7B"/>
    <w:rsid w:val="00841CD2"/>
    <w:rsid w:val="00842058"/>
    <w:rsid w:val="008424D8"/>
    <w:rsid w:val="00842736"/>
    <w:rsid w:val="00842B77"/>
    <w:rsid w:val="00842C61"/>
    <w:rsid w:val="00842CA3"/>
    <w:rsid w:val="0084309F"/>
    <w:rsid w:val="008430AC"/>
    <w:rsid w:val="0084322D"/>
    <w:rsid w:val="00843451"/>
    <w:rsid w:val="0084370A"/>
    <w:rsid w:val="00843CDE"/>
    <w:rsid w:val="00843EC8"/>
    <w:rsid w:val="008440A4"/>
    <w:rsid w:val="00844715"/>
    <w:rsid w:val="00844A56"/>
    <w:rsid w:val="00844ABC"/>
    <w:rsid w:val="00844B7E"/>
    <w:rsid w:val="00844C67"/>
    <w:rsid w:val="00845015"/>
    <w:rsid w:val="00845C12"/>
    <w:rsid w:val="008462F4"/>
    <w:rsid w:val="00846393"/>
    <w:rsid w:val="00846778"/>
    <w:rsid w:val="008469BD"/>
    <w:rsid w:val="008469D9"/>
    <w:rsid w:val="00846A5C"/>
    <w:rsid w:val="00846DC0"/>
    <w:rsid w:val="008474A7"/>
    <w:rsid w:val="00847672"/>
    <w:rsid w:val="00847A19"/>
    <w:rsid w:val="00847C84"/>
    <w:rsid w:val="00847D5A"/>
    <w:rsid w:val="00850079"/>
    <w:rsid w:val="00850322"/>
    <w:rsid w:val="0085042C"/>
    <w:rsid w:val="0085061B"/>
    <w:rsid w:val="008506B6"/>
    <w:rsid w:val="00850AE0"/>
    <w:rsid w:val="00850F0E"/>
    <w:rsid w:val="00850F1D"/>
    <w:rsid w:val="0085123F"/>
    <w:rsid w:val="00851B1C"/>
    <w:rsid w:val="00851E49"/>
    <w:rsid w:val="00851F3D"/>
    <w:rsid w:val="008524D2"/>
    <w:rsid w:val="008526D5"/>
    <w:rsid w:val="00852758"/>
    <w:rsid w:val="00852799"/>
    <w:rsid w:val="008528D6"/>
    <w:rsid w:val="00852BB6"/>
    <w:rsid w:val="00852E19"/>
    <w:rsid w:val="008530D8"/>
    <w:rsid w:val="008531DD"/>
    <w:rsid w:val="0085360F"/>
    <w:rsid w:val="0085365C"/>
    <w:rsid w:val="0085378B"/>
    <w:rsid w:val="008538DD"/>
    <w:rsid w:val="00853A34"/>
    <w:rsid w:val="00853AEA"/>
    <w:rsid w:val="00853DEA"/>
    <w:rsid w:val="008541FA"/>
    <w:rsid w:val="00854247"/>
    <w:rsid w:val="00854720"/>
    <w:rsid w:val="008549BB"/>
    <w:rsid w:val="00854B90"/>
    <w:rsid w:val="00854CF0"/>
    <w:rsid w:val="00854EAC"/>
    <w:rsid w:val="00854EDA"/>
    <w:rsid w:val="00855068"/>
    <w:rsid w:val="008551BD"/>
    <w:rsid w:val="00855A28"/>
    <w:rsid w:val="00855C70"/>
    <w:rsid w:val="00855E0F"/>
    <w:rsid w:val="00856002"/>
    <w:rsid w:val="00856090"/>
    <w:rsid w:val="008560C6"/>
    <w:rsid w:val="008561A0"/>
    <w:rsid w:val="008563DE"/>
    <w:rsid w:val="00856833"/>
    <w:rsid w:val="00856840"/>
    <w:rsid w:val="008569AC"/>
    <w:rsid w:val="00857659"/>
    <w:rsid w:val="00857A0A"/>
    <w:rsid w:val="00860342"/>
    <w:rsid w:val="0086087C"/>
    <w:rsid w:val="00860B66"/>
    <w:rsid w:val="00860D8E"/>
    <w:rsid w:val="00860DFA"/>
    <w:rsid w:val="008611B6"/>
    <w:rsid w:val="008615F3"/>
    <w:rsid w:val="008618F4"/>
    <w:rsid w:val="00861AA1"/>
    <w:rsid w:val="00862330"/>
    <w:rsid w:val="008623DA"/>
    <w:rsid w:val="00862440"/>
    <w:rsid w:val="0086275E"/>
    <w:rsid w:val="00862815"/>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40E"/>
    <w:rsid w:val="0086443A"/>
    <w:rsid w:val="0086443C"/>
    <w:rsid w:val="00864440"/>
    <w:rsid w:val="008645CE"/>
    <w:rsid w:val="0086469D"/>
    <w:rsid w:val="008646E5"/>
    <w:rsid w:val="00864937"/>
    <w:rsid w:val="00864B4A"/>
    <w:rsid w:val="00864CF1"/>
    <w:rsid w:val="00864D76"/>
    <w:rsid w:val="008650FC"/>
    <w:rsid w:val="00865327"/>
    <w:rsid w:val="00865421"/>
    <w:rsid w:val="008656DC"/>
    <w:rsid w:val="0086574A"/>
    <w:rsid w:val="0086583A"/>
    <w:rsid w:val="008659B6"/>
    <w:rsid w:val="00865FA0"/>
    <w:rsid w:val="008662BB"/>
    <w:rsid w:val="00866318"/>
    <w:rsid w:val="00866584"/>
    <w:rsid w:val="008667A6"/>
    <w:rsid w:val="00866B74"/>
    <w:rsid w:val="00866D1D"/>
    <w:rsid w:val="00866EB3"/>
    <w:rsid w:val="00866EF5"/>
    <w:rsid w:val="0086701A"/>
    <w:rsid w:val="00867BD2"/>
    <w:rsid w:val="00867C96"/>
    <w:rsid w:val="00867E42"/>
    <w:rsid w:val="00867EE2"/>
    <w:rsid w:val="00867F85"/>
    <w:rsid w:val="00870432"/>
    <w:rsid w:val="008704AF"/>
    <w:rsid w:val="00870C23"/>
    <w:rsid w:val="00870E85"/>
    <w:rsid w:val="00870E8F"/>
    <w:rsid w:val="008710F1"/>
    <w:rsid w:val="0087125B"/>
    <w:rsid w:val="008712FD"/>
    <w:rsid w:val="0087131B"/>
    <w:rsid w:val="0087138E"/>
    <w:rsid w:val="008716A1"/>
    <w:rsid w:val="008719A5"/>
    <w:rsid w:val="00871C73"/>
    <w:rsid w:val="00871EDC"/>
    <w:rsid w:val="00871F76"/>
    <w:rsid w:val="00871F7F"/>
    <w:rsid w:val="0087221C"/>
    <w:rsid w:val="00872284"/>
    <w:rsid w:val="00872644"/>
    <w:rsid w:val="008728CB"/>
    <w:rsid w:val="00872998"/>
    <w:rsid w:val="00872D3F"/>
    <w:rsid w:val="00872F52"/>
    <w:rsid w:val="00873070"/>
    <w:rsid w:val="00873132"/>
    <w:rsid w:val="008731D8"/>
    <w:rsid w:val="00873311"/>
    <w:rsid w:val="008733E4"/>
    <w:rsid w:val="008734F9"/>
    <w:rsid w:val="00873692"/>
    <w:rsid w:val="00873BE5"/>
    <w:rsid w:val="00873C78"/>
    <w:rsid w:val="00873D8A"/>
    <w:rsid w:val="00873DAB"/>
    <w:rsid w:val="00873F15"/>
    <w:rsid w:val="00873F8A"/>
    <w:rsid w:val="00874096"/>
    <w:rsid w:val="00874354"/>
    <w:rsid w:val="00874399"/>
    <w:rsid w:val="00874552"/>
    <w:rsid w:val="0087467E"/>
    <w:rsid w:val="008748A5"/>
    <w:rsid w:val="00874BFE"/>
    <w:rsid w:val="00874D9D"/>
    <w:rsid w:val="00874F84"/>
    <w:rsid w:val="00874F8B"/>
    <w:rsid w:val="0087538B"/>
    <w:rsid w:val="0087567A"/>
    <w:rsid w:val="008756A4"/>
    <w:rsid w:val="0087572F"/>
    <w:rsid w:val="0087574B"/>
    <w:rsid w:val="00875C09"/>
    <w:rsid w:val="00875C4C"/>
    <w:rsid w:val="00875EB0"/>
    <w:rsid w:val="00875F73"/>
    <w:rsid w:val="00875FB1"/>
    <w:rsid w:val="00875FDF"/>
    <w:rsid w:val="00876358"/>
    <w:rsid w:val="00876462"/>
    <w:rsid w:val="00876502"/>
    <w:rsid w:val="0087675C"/>
    <w:rsid w:val="00876A02"/>
    <w:rsid w:val="00876A1F"/>
    <w:rsid w:val="00876CA9"/>
    <w:rsid w:val="00876D4B"/>
    <w:rsid w:val="00876F78"/>
    <w:rsid w:val="00877941"/>
    <w:rsid w:val="00880182"/>
    <w:rsid w:val="008803D4"/>
    <w:rsid w:val="00880420"/>
    <w:rsid w:val="008807E1"/>
    <w:rsid w:val="00880F30"/>
    <w:rsid w:val="00880F38"/>
    <w:rsid w:val="008811B1"/>
    <w:rsid w:val="008811E4"/>
    <w:rsid w:val="008811F6"/>
    <w:rsid w:val="0088160E"/>
    <w:rsid w:val="00881D7E"/>
    <w:rsid w:val="00881DA0"/>
    <w:rsid w:val="00881DA3"/>
    <w:rsid w:val="00881E04"/>
    <w:rsid w:val="00881F1D"/>
    <w:rsid w:val="0088209D"/>
    <w:rsid w:val="00882269"/>
    <w:rsid w:val="008824CB"/>
    <w:rsid w:val="00882580"/>
    <w:rsid w:val="00882723"/>
    <w:rsid w:val="008828A4"/>
    <w:rsid w:val="00882B2E"/>
    <w:rsid w:val="00882B95"/>
    <w:rsid w:val="00882F5C"/>
    <w:rsid w:val="008832D2"/>
    <w:rsid w:val="008833E8"/>
    <w:rsid w:val="00883462"/>
    <w:rsid w:val="00883480"/>
    <w:rsid w:val="008834BA"/>
    <w:rsid w:val="008839DF"/>
    <w:rsid w:val="00883CE7"/>
    <w:rsid w:val="00884B22"/>
    <w:rsid w:val="00884C2B"/>
    <w:rsid w:val="00884C69"/>
    <w:rsid w:val="00884F7A"/>
    <w:rsid w:val="00885051"/>
    <w:rsid w:val="008851B5"/>
    <w:rsid w:val="00885271"/>
    <w:rsid w:val="008856DF"/>
    <w:rsid w:val="00885885"/>
    <w:rsid w:val="00885F65"/>
    <w:rsid w:val="00886002"/>
    <w:rsid w:val="00886030"/>
    <w:rsid w:val="00886378"/>
    <w:rsid w:val="00886440"/>
    <w:rsid w:val="00886E51"/>
    <w:rsid w:val="0088701C"/>
    <w:rsid w:val="0088704A"/>
    <w:rsid w:val="008874EA"/>
    <w:rsid w:val="00887840"/>
    <w:rsid w:val="008878F9"/>
    <w:rsid w:val="008879DF"/>
    <w:rsid w:val="00887A21"/>
    <w:rsid w:val="00887B48"/>
    <w:rsid w:val="0089006A"/>
    <w:rsid w:val="0089012B"/>
    <w:rsid w:val="00890990"/>
    <w:rsid w:val="00891134"/>
    <w:rsid w:val="0089126E"/>
    <w:rsid w:val="00891374"/>
    <w:rsid w:val="008913CF"/>
    <w:rsid w:val="0089176E"/>
    <w:rsid w:val="008917E0"/>
    <w:rsid w:val="00891AE5"/>
    <w:rsid w:val="00891FDB"/>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4B43"/>
    <w:rsid w:val="008951DB"/>
    <w:rsid w:val="00895270"/>
    <w:rsid w:val="00895332"/>
    <w:rsid w:val="00895544"/>
    <w:rsid w:val="008956DD"/>
    <w:rsid w:val="00895791"/>
    <w:rsid w:val="00895964"/>
    <w:rsid w:val="008959A4"/>
    <w:rsid w:val="00895A2A"/>
    <w:rsid w:val="00895B8A"/>
    <w:rsid w:val="00896193"/>
    <w:rsid w:val="008962E4"/>
    <w:rsid w:val="0089641D"/>
    <w:rsid w:val="008966D8"/>
    <w:rsid w:val="00896734"/>
    <w:rsid w:val="00896845"/>
    <w:rsid w:val="00896904"/>
    <w:rsid w:val="00896B51"/>
    <w:rsid w:val="00896C81"/>
    <w:rsid w:val="00896D83"/>
    <w:rsid w:val="00896F24"/>
    <w:rsid w:val="00896FE8"/>
    <w:rsid w:val="00897289"/>
    <w:rsid w:val="0089745D"/>
    <w:rsid w:val="008974FD"/>
    <w:rsid w:val="00897529"/>
    <w:rsid w:val="008978C6"/>
    <w:rsid w:val="00897936"/>
    <w:rsid w:val="00897D61"/>
    <w:rsid w:val="00897E76"/>
    <w:rsid w:val="00897FA8"/>
    <w:rsid w:val="008A0035"/>
    <w:rsid w:val="008A0720"/>
    <w:rsid w:val="008A0851"/>
    <w:rsid w:val="008A0A4B"/>
    <w:rsid w:val="008A0AB2"/>
    <w:rsid w:val="008A0CFC"/>
    <w:rsid w:val="008A0F9B"/>
    <w:rsid w:val="008A12FE"/>
    <w:rsid w:val="008A1328"/>
    <w:rsid w:val="008A1410"/>
    <w:rsid w:val="008A1A8B"/>
    <w:rsid w:val="008A1B3B"/>
    <w:rsid w:val="008A1B40"/>
    <w:rsid w:val="008A1D61"/>
    <w:rsid w:val="008A1ED1"/>
    <w:rsid w:val="008A2055"/>
    <w:rsid w:val="008A2093"/>
    <w:rsid w:val="008A22E0"/>
    <w:rsid w:val="008A2434"/>
    <w:rsid w:val="008A2484"/>
    <w:rsid w:val="008A2734"/>
    <w:rsid w:val="008A28B6"/>
    <w:rsid w:val="008A2B4F"/>
    <w:rsid w:val="008A2BB1"/>
    <w:rsid w:val="008A2D8C"/>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4BAB"/>
    <w:rsid w:val="008A4E06"/>
    <w:rsid w:val="008A5138"/>
    <w:rsid w:val="008A532B"/>
    <w:rsid w:val="008A5485"/>
    <w:rsid w:val="008A5499"/>
    <w:rsid w:val="008A54AD"/>
    <w:rsid w:val="008A55EA"/>
    <w:rsid w:val="008A5940"/>
    <w:rsid w:val="008A5B19"/>
    <w:rsid w:val="008A5B7B"/>
    <w:rsid w:val="008A62F0"/>
    <w:rsid w:val="008A6406"/>
    <w:rsid w:val="008A6807"/>
    <w:rsid w:val="008A6A50"/>
    <w:rsid w:val="008A7188"/>
    <w:rsid w:val="008A7381"/>
    <w:rsid w:val="008A73B2"/>
    <w:rsid w:val="008A76DC"/>
    <w:rsid w:val="008A78EB"/>
    <w:rsid w:val="008A7929"/>
    <w:rsid w:val="008A7A4B"/>
    <w:rsid w:val="008A7A65"/>
    <w:rsid w:val="008A7B04"/>
    <w:rsid w:val="008A7B90"/>
    <w:rsid w:val="008A7E9C"/>
    <w:rsid w:val="008A7F94"/>
    <w:rsid w:val="008B002F"/>
    <w:rsid w:val="008B0095"/>
    <w:rsid w:val="008B033B"/>
    <w:rsid w:val="008B043F"/>
    <w:rsid w:val="008B075F"/>
    <w:rsid w:val="008B07A7"/>
    <w:rsid w:val="008B0808"/>
    <w:rsid w:val="008B0AEC"/>
    <w:rsid w:val="008B0C12"/>
    <w:rsid w:val="008B0C82"/>
    <w:rsid w:val="008B0FB0"/>
    <w:rsid w:val="008B1213"/>
    <w:rsid w:val="008B1296"/>
    <w:rsid w:val="008B12CF"/>
    <w:rsid w:val="008B1315"/>
    <w:rsid w:val="008B138B"/>
    <w:rsid w:val="008B173B"/>
    <w:rsid w:val="008B17DB"/>
    <w:rsid w:val="008B1BE0"/>
    <w:rsid w:val="008B1C2D"/>
    <w:rsid w:val="008B1CD0"/>
    <w:rsid w:val="008B1E53"/>
    <w:rsid w:val="008B1E5B"/>
    <w:rsid w:val="008B2051"/>
    <w:rsid w:val="008B20BF"/>
    <w:rsid w:val="008B23E6"/>
    <w:rsid w:val="008B258F"/>
    <w:rsid w:val="008B2975"/>
    <w:rsid w:val="008B2FB3"/>
    <w:rsid w:val="008B317C"/>
    <w:rsid w:val="008B31C8"/>
    <w:rsid w:val="008B32AD"/>
    <w:rsid w:val="008B36A7"/>
    <w:rsid w:val="008B3718"/>
    <w:rsid w:val="008B389D"/>
    <w:rsid w:val="008B38A2"/>
    <w:rsid w:val="008B3BA2"/>
    <w:rsid w:val="008B3C5C"/>
    <w:rsid w:val="008B3D10"/>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26"/>
    <w:rsid w:val="008B64BB"/>
    <w:rsid w:val="008B6625"/>
    <w:rsid w:val="008B6737"/>
    <w:rsid w:val="008B69D6"/>
    <w:rsid w:val="008B6A78"/>
    <w:rsid w:val="008B6F85"/>
    <w:rsid w:val="008B71DC"/>
    <w:rsid w:val="008B7437"/>
    <w:rsid w:val="008B75A4"/>
    <w:rsid w:val="008B783B"/>
    <w:rsid w:val="008B7A86"/>
    <w:rsid w:val="008B7AE3"/>
    <w:rsid w:val="008B7AE7"/>
    <w:rsid w:val="008B7B08"/>
    <w:rsid w:val="008C001D"/>
    <w:rsid w:val="008C05BC"/>
    <w:rsid w:val="008C0873"/>
    <w:rsid w:val="008C0BDF"/>
    <w:rsid w:val="008C1196"/>
    <w:rsid w:val="008C1257"/>
    <w:rsid w:val="008C13EA"/>
    <w:rsid w:val="008C13F0"/>
    <w:rsid w:val="008C1425"/>
    <w:rsid w:val="008C14E3"/>
    <w:rsid w:val="008C1F26"/>
    <w:rsid w:val="008C20A9"/>
    <w:rsid w:val="008C20E8"/>
    <w:rsid w:val="008C21A5"/>
    <w:rsid w:val="008C22B5"/>
    <w:rsid w:val="008C2339"/>
    <w:rsid w:val="008C23AF"/>
    <w:rsid w:val="008C2470"/>
    <w:rsid w:val="008C2685"/>
    <w:rsid w:val="008C2A3A"/>
    <w:rsid w:val="008C2C7F"/>
    <w:rsid w:val="008C2CBB"/>
    <w:rsid w:val="008C301A"/>
    <w:rsid w:val="008C311A"/>
    <w:rsid w:val="008C3529"/>
    <w:rsid w:val="008C3857"/>
    <w:rsid w:val="008C3A3C"/>
    <w:rsid w:val="008C3AEC"/>
    <w:rsid w:val="008C3B5A"/>
    <w:rsid w:val="008C3B7A"/>
    <w:rsid w:val="008C3F0B"/>
    <w:rsid w:val="008C401F"/>
    <w:rsid w:val="008C43B7"/>
    <w:rsid w:val="008C4C7E"/>
    <w:rsid w:val="008C4E9C"/>
    <w:rsid w:val="008C516B"/>
    <w:rsid w:val="008C54F9"/>
    <w:rsid w:val="008C5791"/>
    <w:rsid w:val="008C5854"/>
    <w:rsid w:val="008C5C46"/>
    <w:rsid w:val="008C5FDA"/>
    <w:rsid w:val="008C6184"/>
    <w:rsid w:val="008C6224"/>
    <w:rsid w:val="008C647A"/>
    <w:rsid w:val="008C649B"/>
    <w:rsid w:val="008C68AC"/>
    <w:rsid w:val="008C6BEA"/>
    <w:rsid w:val="008C6C6B"/>
    <w:rsid w:val="008C6CBA"/>
    <w:rsid w:val="008C6E9F"/>
    <w:rsid w:val="008C6ED1"/>
    <w:rsid w:val="008C6F0E"/>
    <w:rsid w:val="008C71AE"/>
    <w:rsid w:val="008C73A9"/>
    <w:rsid w:val="008C785E"/>
    <w:rsid w:val="008C7BAF"/>
    <w:rsid w:val="008D06EF"/>
    <w:rsid w:val="008D0876"/>
    <w:rsid w:val="008D0AFB"/>
    <w:rsid w:val="008D0D40"/>
    <w:rsid w:val="008D1023"/>
    <w:rsid w:val="008D1034"/>
    <w:rsid w:val="008D1253"/>
    <w:rsid w:val="008D1402"/>
    <w:rsid w:val="008D1511"/>
    <w:rsid w:val="008D15AB"/>
    <w:rsid w:val="008D1653"/>
    <w:rsid w:val="008D1662"/>
    <w:rsid w:val="008D16EC"/>
    <w:rsid w:val="008D17D5"/>
    <w:rsid w:val="008D197E"/>
    <w:rsid w:val="008D1A21"/>
    <w:rsid w:val="008D1B35"/>
    <w:rsid w:val="008D1BA8"/>
    <w:rsid w:val="008D1D12"/>
    <w:rsid w:val="008D2232"/>
    <w:rsid w:val="008D226E"/>
    <w:rsid w:val="008D2456"/>
    <w:rsid w:val="008D27D6"/>
    <w:rsid w:val="008D2869"/>
    <w:rsid w:val="008D290C"/>
    <w:rsid w:val="008D298D"/>
    <w:rsid w:val="008D29E4"/>
    <w:rsid w:val="008D2D7A"/>
    <w:rsid w:val="008D3035"/>
    <w:rsid w:val="008D30D5"/>
    <w:rsid w:val="008D3198"/>
    <w:rsid w:val="008D32DF"/>
    <w:rsid w:val="008D332A"/>
    <w:rsid w:val="008D34EA"/>
    <w:rsid w:val="008D34F0"/>
    <w:rsid w:val="008D35E9"/>
    <w:rsid w:val="008D37C0"/>
    <w:rsid w:val="008D388F"/>
    <w:rsid w:val="008D3951"/>
    <w:rsid w:val="008D3959"/>
    <w:rsid w:val="008D3966"/>
    <w:rsid w:val="008D3AE8"/>
    <w:rsid w:val="008D3B1A"/>
    <w:rsid w:val="008D3C5E"/>
    <w:rsid w:val="008D3D18"/>
    <w:rsid w:val="008D4352"/>
    <w:rsid w:val="008D4502"/>
    <w:rsid w:val="008D49B2"/>
    <w:rsid w:val="008D4B35"/>
    <w:rsid w:val="008D4D1A"/>
    <w:rsid w:val="008D5259"/>
    <w:rsid w:val="008D56EE"/>
    <w:rsid w:val="008D5812"/>
    <w:rsid w:val="008D588D"/>
    <w:rsid w:val="008D59E0"/>
    <w:rsid w:val="008D5B64"/>
    <w:rsid w:val="008D5D61"/>
    <w:rsid w:val="008D5E08"/>
    <w:rsid w:val="008D5EFA"/>
    <w:rsid w:val="008D5F96"/>
    <w:rsid w:val="008D60BC"/>
    <w:rsid w:val="008D6A92"/>
    <w:rsid w:val="008D6D7B"/>
    <w:rsid w:val="008D6F59"/>
    <w:rsid w:val="008D6F74"/>
    <w:rsid w:val="008D7152"/>
    <w:rsid w:val="008D7388"/>
    <w:rsid w:val="008D781A"/>
    <w:rsid w:val="008D7B6B"/>
    <w:rsid w:val="008D7BFD"/>
    <w:rsid w:val="008D7EB7"/>
    <w:rsid w:val="008D7EDD"/>
    <w:rsid w:val="008E018B"/>
    <w:rsid w:val="008E03D6"/>
    <w:rsid w:val="008E08E0"/>
    <w:rsid w:val="008E095A"/>
    <w:rsid w:val="008E0A0F"/>
    <w:rsid w:val="008E0DCD"/>
    <w:rsid w:val="008E0EB8"/>
    <w:rsid w:val="008E10A6"/>
    <w:rsid w:val="008E1271"/>
    <w:rsid w:val="008E12C2"/>
    <w:rsid w:val="008E12F0"/>
    <w:rsid w:val="008E1384"/>
    <w:rsid w:val="008E1480"/>
    <w:rsid w:val="008E1579"/>
    <w:rsid w:val="008E1694"/>
    <w:rsid w:val="008E1757"/>
    <w:rsid w:val="008E1A81"/>
    <w:rsid w:val="008E1B36"/>
    <w:rsid w:val="008E1B6F"/>
    <w:rsid w:val="008E2134"/>
    <w:rsid w:val="008E220C"/>
    <w:rsid w:val="008E2251"/>
    <w:rsid w:val="008E24B3"/>
    <w:rsid w:val="008E24CA"/>
    <w:rsid w:val="008E24E6"/>
    <w:rsid w:val="008E273E"/>
    <w:rsid w:val="008E2BC7"/>
    <w:rsid w:val="008E2F6E"/>
    <w:rsid w:val="008E2F75"/>
    <w:rsid w:val="008E2FE9"/>
    <w:rsid w:val="008E31AA"/>
    <w:rsid w:val="008E3418"/>
    <w:rsid w:val="008E38AD"/>
    <w:rsid w:val="008E391A"/>
    <w:rsid w:val="008E3BA1"/>
    <w:rsid w:val="008E3EEC"/>
    <w:rsid w:val="008E4526"/>
    <w:rsid w:val="008E499C"/>
    <w:rsid w:val="008E4DE6"/>
    <w:rsid w:val="008E54A3"/>
    <w:rsid w:val="008E5BF2"/>
    <w:rsid w:val="008E5C81"/>
    <w:rsid w:val="008E62F4"/>
    <w:rsid w:val="008E6432"/>
    <w:rsid w:val="008E64EF"/>
    <w:rsid w:val="008E6A05"/>
    <w:rsid w:val="008E6ABE"/>
    <w:rsid w:val="008E6CE4"/>
    <w:rsid w:val="008E70B6"/>
    <w:rsid w:val="008E73D2"/>
    <w:rsid w:val="008E73FA"/>
    <w:rsid w:val="008E7537"/>
    <w:rsid w:val="008E7639"/>
    <w:rsid w:val="008E7663"/>
    <w:rsid w:val="008E780F"/>
    <w:rsid w:val="008E7822"/>
    <w:rsid w:val="008E7823"/>
    <w:rsid w:val="008E792B"/>
    <w:rsid w:val="008E7BED"/>
    <w:rsid w:val="008E7DA7"/>
    <w:rsid w:val="008E7F12"/>
    <w:rsid w:val="008F0122"/>
    <w:rsid w:val="008F0375"/>
    <w:rsid w:val="008F0475"/>
    <w:rsid w:val="008F04C2"/>
    <w:rsid w:val="008F058A"/>
    <w:rsid w:val="008F06D2"/>
    <w:rsid w:val="008F0A18"/>
    <w:rsid w:val="008F0A38"/>
    <w:rsid w:val="008F0B10"/>
    <w:rsid w:val="008F0F84"/>
    <w:rsid w:val="008F1014"/>
    <w:rsid w:val="008F115B"/>
    <w:rsid w:val="008F118F"/>
    <w:rsid w:val="008F11B9"/>
    <w:rsid w:val="008F11C9"/>
    <w:rsid w:val="008F14EA"/>
    <w:rsid w:val="008F15AA"/>
    <w:rsid w:val="008F1924"/>
    <w:rsid w:val="008F19E6"/>
    <w:rsid w:val="008F1A30"/>
    <w:rsid w:val="008F1BE1"/>
    <w:rsid w:val="008F1F88"/>
    <w:rsid w:val="008F2330"/>
    <w:rsid w:val="008F23D8"/>
    <w:rsid w:val="008F2921"/>
    <w:rsid w:val="008F2FD5"/>
    <w:rsid w:val="008F34FB"/>
    <w:rsid w:val="008F37E5"/>
    <w:rsid w:val="008F3864"/>
    <w:rsid w:val="008F4356"/>
    <w:rsid w:val="008F48C2"/>
    <w:rsid w:val="008F4D34"/>
    <w:rsid w:val="008F500F"/>
    <w:rsid w:val="008F5254"/>
    <w:rsid w:val="008F5270"/>
    <w:rsid w:val="008F5367"/>
    <w:rsid w:val="008F5518"/>
    <w:rsid w:val="008F5840"/>
    <w:rsid w:val="008F5A93"/>
    <w:rsid w:val="008F5B7D"/>
    <w:rsid w:val="008F5B95"/>
    <w:rsid w:val="008F5E65"/>
    <w:rsid w:val="008F5EEF"/>
    <w:rsid w:val="008F64D5"/>
    <w:rsid w:val="008F658D"/>
    <w:rsid w:val="008F65AE"/>
    <w:rsid w:val="008F66FE"/>
    <w:rsid w:val="008F6A63"/>
    <w:rsid w:val="008F6FAF"/>
    <w:rsid w:val="008F7072"/>
    <w:rsid w:val="008F72CC"/>
    <w:rsid w:val="008F72CD"/>
    <w:rsid w:val="008F740D"/>
    <w:rsid w:val="008F7662"/>
    <w:rsid w:val="008F7938"/>
    <w:rsid w:val="008F79B8"/>
    <w:rsid w:val="008F7D6E"/>
    <w:rsid w:val="008F7EC4"/>
    <w:rsid w:val="008F7F50"/>
    <w:rsid w:val="0090020C"/>
    <w:rsid w:val="00900307"/>
    <w:rsid w:val="00900550"/>
    <w:rsid w:val="00900879"/>
    <w:rsid w:val="00900A47"/>
    <w:rsid w:val="00901152"/>
    <w:rsid w:val="0090116C"/>
    <w:rsid w:val="00901BB6"/>
    <w:rsid w:val="00901BF9"/>
    <w:rsid w:val="00901D69"/>
    <w:rsid w:val="00902179"/>
    <w:rsid w:val="009024C3"/>
    <w:rsid w:val="0090257E"/>
    <w:rsid w:val="00902B96"/>
    <w:rsid w:val="00902D61"/>
    <w:rsid w:val="00903139"/>
    <w:rsid w:val="009032C4"/>
    <w:rsid w:val="00903802"/>
    <w:rsid w:val="00903902"/>
    <w:rsid w:val="00903D22"/>
    <w:rsid w:val="00903F51"/>
    <w:rsid w:val="009040D6"/>
    <w:rsid w:val="00904271"/>
    <w:rsid w:val="009046E4"/>
    <w:rsid w:val="0090477C"/>
    <w:rsid w:val="009049A1"/>
    <w:rsid w:val="00904D52"/>
    <w:rsid w:val="00904E5F"/>
    <w:rsid w:val="009052DA"/>
    <w:rsid w:val="009056BC"/>
    <w:rsid w:val="00905A85"/>
    <w:rsid w:val="00905BD0"/>
    <w:rsid w:val="0090618C"/>
    <w:rsid w:val="0090632A"/>
    <w:rsid w:val="00906450"/>
    <w:rsid w:val="00906493"/>
    <w:rsid w:val="009067BE"/>
    <w:rsid w:val="0090696D"/>
    <w:rsid w:val="00906A47"/>
    <w:rsid w:val="00906B61"/>
    <w:rsid w:val="00906CD6"/>
    <w:rsid w:val="00906E4D"/>
    <w:rsid w:val="00906F31"/>
    <w:rsid w:val="00907020"/>
    <w:rsid w:val="00907149"/>
    <w:rsid w:val="009071CB"/>
    <w:rsid w:val="0090730A"/>
    <w:rsid w:val="009078B3"/>
    <w:rsid w:val="00907A77"/>
    <w:rsid w:val="00907BB8"/>
    <w:rsid w:val="00907BF2"/>
    <w:rsid w:val="00907C6F"/>
    <w:rsid w:val="00907CFC"/>
    <w:rsid w:val="00907E00"/>
    <w:rsid w:val="00907E44"/>
    <w:rsid w:val="00907FB3"/>
    <w:rsid w:val="009102DB"/>
    <w:rsid w:val="00910690"/>
    <w:rsid w:val="009106F0"/>
    <w:rsid w:val="0091088D"/>
    <w:rsid w:val="00910D0B"/>
    <w:rsid w:val="00910D65"/>
    <w:rsid w:val="00910E98"/>
    <w:rsid w:val="00910FC9"/>
    <w:rsid w:val="009111A1"/>
    <w:rsid w:val="00911283"/>
    <w:rsid w:val="00911380"/>
    <w:rsid w:val="00911413"/>
    <w:rsid w:val="009114A4"/>
    <w:rsid w:val="0091152A"/>
    <w:rsid w:val="0091164A"/>
    <w:rsid w:val="00911C68"/>
    <w:rsid w:val="00911E66"/>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3D0B"/>
    <w:rsid w:val="009140EE"/>
    <w:rsid w:val="009151DE"/>
    <w:rsid w:val="009153B8"/>
    <w:rsid w:val="009153E4"/>
    <w:rsid w:val="009154AC"/>
    <w:rsid w:val="00915757"/>
    <w:rsid w:val="009159B3"/>
    <w:rsid w:val="00915E3C"/>
    <w:rsid w:val="00916181"/>
    <w:rsid w:val="00916AB1"/>
    <w:rsid w:val="00916B5B"/>
    <w:rsid w:val="00916BE7"/>
    <w:rsid w:val="00916C8C"/>
    <w:rsid w:val="00917180"/>
    <w:rsid w:val="009171A7"/>
    <w:rsid w:val="0091723E"/>
    <w:rsid w:val="0091743F"/>
    <w:rsid w:val="00917851"/>
    <w:rsid w:val="00917A70"/>
    <w:rsid w:val="00917E59"/>
    <w:rsid w:val="0092021F"/>
    <w:rsid w:val="00920456"/>
    <w:rsid w:val="00920498"/>
    <w:rsid w:val="009204C5"/>
    <w:rsid w:val="0092066C"/>
    <w:rsid w:val="0092068F"/>
    <w:rsid w:val="00920A10"/>
    <w:rsid w:val="00920FC3"/>
    <w:rsid w:val="00920FE9"/>
    <w:rsid w:val="00920FFA"/>
    <w:rsid w:val="009212AA"/>
    <w:rsid w:val="0092140F"/>
    <w:rsid w:val="00921762"/>
    <w:rsid w:val="0092180D"/>
    <w:rsid w:val="00921B6B"/>
    <w:rsid w:val="00921E2D"/>
    <w:rsid w:val="00921EC3"/>
    <w:rsid w:val="00921F85"/>
    <w:rsid w:val="009223FC"/>
    <w:rsid w:val="00922495"/>
    <w:rsid w:val="009225DD"/>
    <w:rsid w:val="0092275D"/>
    <w:rsid w:val="009229B6"/>
    <w:rsid w:val="00922BAA"/>
    <w:rsid w:val="00922D57"/>
    <w:rsid w:val="00922E85"/>
    <w:rsid w:val="00923199"/>
    <w:rsid w:val="009232C7"/>
    <w:rsid w:val="009232C9"/>
    <w:rsid w:val="00923608"/>
    <w:rsid w:val="009236D0"/>
    <w:rsid w:val="009236F2"/>
    <w:rsid w:val="009238E5"/>
    <w:rsid w:val="00923EF8"/>
    <w:rsid w:val="00923F12"/>
    <w:rsid w:val="009243AE"/>
    <w:rsid w:val="0092443E"/>
    <w:rsid w:val="009245E4"/>
    <w:rsid w:val="00924652"/>
    <w:rsid w:val="009247E2"/>
    <w:rsid w:val="00924C53"/>
    <w:rsid w:val="00924FF8"/>
    <w:rsid w:val="009250BB"/>
    <w:rsid w:val="009251D5"/>
    <w:rsid w:val="009254FD"/>
    <w:rsid w:val="00925509"/>
    <w:rsid w:val="00925644"/>
    <w:rsid w:val="00925A4A"/>
    <w:rsid w:val="00925BA8"/>
    <w:rsid w:val="00925CA2"/>
    <w:rsid w:val="00925D1D"/>
    <w:rsid w:val="00925E4C"/>
    <w:rsid w:val="009261B0"/>
    <w:rsid w:val="0092667C"/>
    <w:rsid w:val="009266E7"/>
    <w:rsid w:val="00926AB7"/>
    <w:rsid w:val="00926DA7"/>
    <w:rsid w:val="00926EAF"/>
    <w:rsid w:val="009270DF"/>
    <w:rsid w:val="009272D2"/>
    <w:rsid w:val="0092768D"/>
    <w:rsid w:val="0092794D"/>
    <w:rsid w:val="009279AF"/>
    <w:rsid w:val="00927AC8"/>
    <w:rsid w:val="00927BAB"/>
    <w:rsid w:val="00927D40"/>
    <w:rsid w:val="00927D70"/>
    <w:rsid w:val="00927F88"/>
    <w:rsid w:val="00927F8B"/>
    <w:rsid w:val="00930007"/>
    <w:rsid w:val="00930235"/>
    <w:rsid w:val="00930289"/>
    <w:rsid w:val="009302D0"/>
    <w:rsid w:val="00930303"/>
    <w:rsid w:val="00930586"/>
    <w:rsid w:val="009306C4"/>
    <w:rsid w:val="00930793"/>
    <w:rsid w:val="009308AB"/>
    <w:rsid w:val="0093094D"/>
    <w:rsid w:val="0093095E"/>
    <w:rsid w:val="0093097D"/>
    <w:rsid w:val="00931104"/>
    <w:rsid w:val="00931672"/>
    <w:rsid w:val="00931BAF"/>
    <w:rsid w:val="00931DC0"/>
    <w:rsid w:val="0093265E"/>
    <w:rsid w:val="00932783"/>
    <w:rsid w:val="009328C7"/>
    <w:rsid w:val="00932A2F"/>
    <w:rsid w:val="00932D07"/>
    <w:rsid w:val="009330BC"/>
    <w:rsid w:val="009333E0"/>
    <w:rsid w:val="009336EC"/>
    <w:rsid w:val="00933997"/>
    <w:rsid w:val="009339A2"/>
    <w:rsid w:val="00933E57"/>
    <w:rsid w:val="00933F56"/>
    <w:rsid w:val="00934111"/>
    <w:rsid w:val="009341CC"/>
    <w:rsid w:val="009343CD"/>
    <w:rsid w:val="009349A7"/>
    <w:rsid w:val="00934A46"/>
    <w:rsid w:val="00934C13"/>
    <w:rsid w:val="00934C90"/>
    <w:rsid w:val="00934D7F"/>
    <w:rsid w:val="009350B6"/>
    <w:rsid w:val="00935228"/>
    <w:rsid w:val="009355A2"/>
    <w:rsid w:val="00935723"/>
    <w:rsid w:val="009357D8"/>
    <w:rsid w:val="00935D20"/>
    <w:rsid w:val="00935F9E"/>
    <w:rsid w:val="00935FD0"/>
    <w:rsid w:val="00936674"/>
    <w:rsid w:val="00936D98"/>
    <w:rsid w:val="00936E9D"/>
    <w:rsid w:val="00937084"/>
    <w:rsid w:val="0093719D"/>
    <w:rsid w:val="0093719F"/>
    <w:rsid w:val="0093736D"/>
    <w:rsid w:val="00937779"/>
    <w:rsid w:val="00937C98"/>
    <w:rsid w:val="00937F5C"/>
    <w:rsid w:val="00937FA3"/>
    <w:rsid w:val="00940029"/>
    <w:rsid w:val="009401AC"/>
    <w:rsid w:val="00940200"/>
    <w:rsid w:val="00940314"/>
    <w:rsid w:val="009403F5"/>
    <w:rsid w:val="009407C5"/>
    <w:rsid w:val="00940887"/>
    <w:rsid w:val="00940976"/>
    <w:rsid w:val="00940A58"/>
    <w:rsid w:val="00940BCF"/>
    <w:rsid w:val="00940DE7"/>
    <w:rsid w:val="00940FEC"/>
    <w:rsid w:val="00941067"/>
    <w:rsid w:val="0094130D"/>
    <w:rsid w:val="009414EB"/>
    <w:rsid w:val="009417C5"/>
    <w:rsid w:val="00941E4E"/>
    <w:rsid w:val="0094201C"/>
    <w:rsid w:val="0094215B"/>
    <w:rsid w:val="0094217F"/>
    <w:rsid w:val="00942409"/>
    <w:rsid w:val="009426CF"/>
    <w:rsid w:val="00942B16"/>
    <w:rsid w:val="00942C80"/>
    <w:rsid w:val="00942D0A"/>
    <w:rsid w:val="00942E6D"/>
    <w:rsid w:val="00942F26"/>
    <w:rsid w:val="00943197"/>
    <w:rsid w:val="009435A9"/>
    <w:rsid w:val="009435F2"/>
    <w:rsid w:val="009437FB"/>
    <w:rsid w:val="009438C1"/>
    <w:rsid w:val="00943930"/>
    <w:rsid w:val="00943E86"/>
    <w:rsid w:val="00943FAC"/>
    <w:rsid w:val="00944761"/>
    <w:rsid w:val="00944918"/>
    <w:rsid w:val="00944A0C"/>
    <w:rsid w:val="00944D2C"/>
    <w:rsid w:val="00944D3E"/>
    <w:rsid w:val="00944E4C"/>
    <w:rsid w:val="00945115"/>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79C"/>
    <w:rsid w:val="00947BE6"/>
    <w:rsid w:val="00947E54"/>
    <w:rsid w:val="0095026C"/>
    <w:rsid w:val="009502CE"/>
    <w:rsid w:val="00950329"/>
    <w:rsid w:val="0095043B"/>
    <w:rsid w:val="0095048D"/>
    <w:rsid w:val="009504C5"/>
    <w:rsid w:val="00950655"/>
    <w:rsid w:val="00950F86"/>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F27"/>
    <w:rsid w:val="00952F3A"/>
    <w:rsid w:val="009530C8"/>
    <w:rsid w:val="0095322A"/>
    <w:rsid w:val="0095380C"/>
    <w:rsid w:val="0095399D"/>
    <w:rsid w:val="00953A8C"/>
    <w:rsid w:val="00953EC7"/>
    <w:rsid w:val="00953FA5"/>
    <w:rsid w:val="009542B4"/>
    <w:rsid w:val="00954353"/>
    <w:rsid w:val="009544CF"/>
    <w:rsid w:val="009546A6"/>
    <w:rsid w:val="00954E50"/>
    <w:rsid w:val="00954EA3"/>
    <w:rsid w:val="00954FFA"/>
    <w:rsid w:val="0095507A"/>
    <w:rsid w:val="009554F7"/>
    <w:rsid w:val="00955C0A"/>
    <w:rsid w:val="00955C4F"/>
    <w:rsid w:val="00955C5A"/>
    <w:rsid w:val="00956102"/>
    <w:rsid w:val="009563D9"/>
    <w:rsid w:val="009564E1"/>
    <w:rsid w:val="009565E9"/>
    <w:rsid w:val="00956671"/>
    <w:rsid w:val="00956A15"/>
    <w:rsid w:val="00956D4B"/>
    <w:rsid w:val="00956E25"/>
    <w:rsid w:val="00956F76"/>
    <w:rsid w:val="00957217"/>
    <w:rsid w:val="0095739A"/>
    <w:rsid w:val="0095760F"/>
    <w:rsid w:val="009579BB"/>
    <w:rsid w:val="00957A76"/>
    <w:rsid w:val="00957B0B"/>
    <w:rsid w:val="009601F0"/>
    <w:rsid w:val="0096034F"/>
    <w:rsid w:val="00961290"/>
    <w:rsid w:val="0096142F"/>
    <w:rsid w:val="00961448"/>
    <w:rsid w:val="00961506"/>
    <w:rsid w:val="00961587"/>
    <w:rsid w:val="0096191D"/>
    <w:rsid w:val="00961A95"/>
    <w:rsid w:val="00961BCC"/>
    <w:rsid w:val="00961D2D"/>
    <w:rsid w:val="00961E99"/>
    <w:rsid w:val="0096207A"/>
    <w:rsid w:val="009623CC"/>
    <w:rsid w:val="0096244D"/>
    <w:rsid w:val="00962791"/>
    <w:rsid w:val="009628D1"/>
    <w:rsid w:val="009629F9"/>
    <w:rsid w:val="00962D65"/>
    <w:rsid w:val="00962D9C"/>
    <w:rsid w:val="00962E7C"/>
    <w:rsid w:val="00963040"/>
    <w:rsid w:val="0096311E"/>
    <w:rsid w:val="009633D7"/>
    <w:rsid w:val="009634A3"/>
    <w:rsid w:val="009635BA"/>
    <w:rsid w:val="0096361A"/>
    <w:rsid w:val="00963828"/>
    <w:rsid w:val="00963904"/>
    <w:rsid w:val="00963A15"/>
    <w:rsid w:val="00963C5D"/>
    <w:rsid w:val="0096416B"/>
    <w:rsid w:val="00964C4A"/>
    <w:rsid w:val="00964DD8"/>
    <w:rsid w:val="00964EC8"/>
    <w:rsid w:val="0096518D"/>
    <w:rsid w:val="0096556B"/>
    <w:rsid w:val="009655D5"/>
    <w:rsid w:val="009657F1"/>
    <w:rsid w:val="00965A0D"/>
    <w:rsid w:val="00965CBA"/>
    <w:rsid w:val="00965F67"/>
    <w:rsid w:val="0096625D"/>
    <w:rsid w:val="0096628D"/>
    <w:rsid w:val="0096634A"/>
    <w:rsid w:val="0096691B"/>
    <w:rsid w:val="00966AFE"/>
    <w:rsid w:val="00966DAD"/>
    <w:rsid w:val="00966E60"/>
    <w:rsid w:val="00966E86"/>
    <w:rsid w:val="00966F1E"/>
    <w:rsid w:val="00967041"/>
    <w:rsid w:val="00967042"/>
    <w:rsid w:val="00967186"/>
    <w:rsid w:val="009671D2"/>
    <w:rsid w:val="00967330"/>
    <w:rsid w:val="00967575"/>
    <w:rsid w:val="009677CB"/>
    <w:rsid w:val="009679A4"/>
    <w:rsid w:val="00967BB8"/>
    <w:rsid w:val="00967E04"/>
    <w:rsid w:val="009702F5"/>
    <w:rsid w:val="00970415"/>
    <w:rsid w:val="00970517"/>
    <w:rsid w:val="0097064F"/>
    <w:rsid w:val="009709F8"/>
    <w:rsid w:val="00970D01"/>
    <w:rsid w:val="00970F1C"/>
    <w:rsid w:val="00970FAA"/>
    <w:rsid w:val="00971054"/>
    <w:rsid w:val="00971121"/>
    <w:rsid w:val="009712EA"/>
    <w:rsid w:val="009716FD"/>
    <w:rsid w:val="00971B45"/>
    <w:rsid w:val="00971C02"/>
    <w:rsid w:val="00971D41"/>
    <w:rsid w:val="00971DF5"/>
    <w:rsid w:val="00971F76"/>
    <w:rsid w:val="0097244E"/>
    <w:rsid w:val="00972579"/>
    <w:rsid w:val="009725D4"/>
    <w:rsid w:val="00972791"/>
    <w:rsid w:val="009728BE"/>
    <w:rsid w:val="00972922"/>
    <w:rsid w:val="00972929"/>
    <w:rsid w:val="00972A68"/>
    <w:rsid w:val="00972DB1"/>
    <w:rsid w:val="00972F91"/>
    <w:rsid w:val="00972FBE"/>
    <w:rsid w:val="00972FDF"/>
    <w:rsid w:val="0097306C"/>
    <w:rsid w:val="00973094"/>
    <w:rsid w:val="009733D8"/>
    <w:rsid w:val="00973458"/>
    <w:rsid w:val="009737B0"/>
    <w:rsid w:val="00973827"/>
    <w:rsid w:val="00973A21"/>
    <w:rsid w:val="00973CD9"/>
    <w:rsid w:val="00973CFC"/>
    <w:rsid w:val="00973E9D"/>
    <w:rsid w:val="009742D3"/>
    <w:rsid w:val="009746BB"/>
    <w:rsid w:val="0097499E"/>
    <w:rsid w:val="00974AA2"/>
    <w:rsid w:val="00974EE4"/>
    <w:rsid w:val="00974F54"/>
    <w:rsid w:val="00974FE0"/>
    <w:rsid w:val="00975183"/>
    <w:rsid w:val="009758F1"/>
    <w:rsid w:val="00976068"/>
    <w:rsid w:val="009760D0"/>
    <w:rsid w:val="009764A7"/>
    <w:rsid w:val="009765FC"/>
    <w:rsid w:val="009769B1"/>
    <w:rsid w:val="00976A84"/>
    <w:rsid w:val="00977059"/>
    <w:rsid w:val="009770C4"/>
    <w:rsid w:val="0097735A"/>
    <w:rsid w:val="009773A9"/>
    <w:rsid w:val="009773B5"/>
    <w:rsid w:val="009778C3"/>
    <w:rsid w:val="00977B86"/>
    <w:rsid w:val="00977BA7"/>
    <w:rsid w:val="00977D97"/>
    <w:rsid w:val="009800CE"/>
    <w:rsid w:val="00980520"/>
    <w:rsid w:val="00980A9C"/>
    <w:rsid w:val="00980BCC"/>
    <w:rsid w:val="00980D7B"/>
    <w:rsid w:val="00980FAF"/>
    <w:rsid w:val="00981173"/>
    <w:rsid w:val="00981571"/>
    <w:rsid w:val="0098159C"/>
    <w:rsid w:val="0098172F"/>
    <w:rsid w:val="0098194F"/>
    <w:rsid w:val="00981A69"/>
    <w:rsid w:val="00981DB1"/>
    <w:rsid w:val="00981F28"/>
    <w:rsid w:val="009821C0"/>
    <w:rsid w:val="009822E3"/>
    <w:rsid w:val="009826C8"/>
    <w:rsid w:val="009829E3"/>
    <w:rsid w:val="00982BD1"/>
    <w:rsid w:val="00982BD5"/>
    <w:rsid w:val="00982CC6"/>
    <w:rsid w:val="00982DB0"/>
    <w:rsid w:val="00983117"/>
    <w:rsid w:val="0098314C"/>
    <w:rsid w:val="009836E4"/>
    <w:rsid w:val="0098380C"/>
    <w:rsid w:val="009839B9"/>
    <w:rsid w:val="009839FD"/>
    <w:rsid w:val="00983F11"/>
    <w:rsid w:val="0098412F"/>
    <w:rsid w:val="009841F0"/>
    <w:rsid w:val="009843ED"/>
    <w:rsid w:val="0098471D"/>
    <w:rsid w:val="00984957"/>
    <w:rsid w:val="00984EF5"/>
    <w:rsid w:val="009854D5"/>
    <w:rsid w:val="00985531"/>
    <w:rsid w:val="009855C2"/>
    <w:rsid w:val="009856B7"/>
    <w:rsid w:val="009858DD"/>
    <w:rsid w:val="0098599F"/>
    <w:rsid w:val="009859DE"/>
    <w:rsid w:val="00985AB7"/>
    <w:rsid w:val="00985D10"/>
    <w:rsid w:val="00985F28"/>
    <w:rsid w:val="00986149"/>
    <w:rsid w:val="00986157"/>
    <w:rsid w:val="00986176"/>
    <w:rsid w:val="00986870"/>
    <w:rsid w:val="00986878"/>
    <w:rsid w:val="009868C6"/>
    <w:rsid w:val="009868C8"/>
    <w:rsid w:val="00986B95"/>
    <w:rsid w:val="00986C36"/>
    <w:rsid w:val="00986E7F"/>
    <w:rsid w:val="00986F1A"/>
    <w:rsid w:val="009872C0"/>
    <w:rsid w:val="00987536"/>
    <w:rsid w:val="0098781E"/>
    <w:rsid w:val="009878D9"/>
    <w:rsid w:val="009878EC"/>
    <w:rsid w:val="00987B9C"/>
    <w:rsid w:val="00987FC7"/>
    <w:rsid w:val="0099007C"/>
    <w:rsid w:val="00990103"/>
    <w:rsid w:val="00990377"/>
    <w:rsid w:val="0099038E"/>
    <w:rsid w:val="009906EE"/>
    <w:rsid w:val="00990919"/>
    <w:rsid w:val="00990BD5"/>
    <w:rsid w:val="00990DD2"/>
    <w:rsid w:val="00990F29"/>
    <w:rsid w:val="00991506"/>
    <w:rsid w:val="0099158C"/>
    <w:rsid w:val="00991701"/>
    <w:rsid w:val="00991860"/>
    <w:rsid w:val="0099196F"/>
    <w:rsid w:val="009919CA"/>
    <w:rsid w:val="00991C0A"/>
    <w:rsid w:val="00991EF8"/>
    <w:rsid w:val="00991F7D"/>
    <w:rsid w:val="009923C5"/>
    <w:rsid w:val="00992449"/>
    <w:rsid w:val="009924E3"/>
    <w:rsid w:val="009927F5"/>
    <w:rsid w:val="00992B98"/>
    <w:rsid w:val="00992E07"/>
    <w:rsid w:val="00992E34"/>
    <w:rsid w:val="009934FA"/>
    <w:rsid w:val="0099358E"/>
    <w:rsid w:val="0099359F"/>
    <w:rsid w:val="009937D2"/>
    <w:rsid w:val="009937EF"/>
    <w:rsid w:val="00993B7C"/>
    <w:rsid w:val="009945E5"/>
    <w:rsid w:val="00994871"/>
    <w:rsid w:val="009948C7"/>
    <w:rsid w:val="00994A08"/>
    <w:rsid w:val="00994C1D"/>
    <w:rsid w:val="00994C3A"/>
    <w:rsid w:val="00994E08"/>
    <w:rsid w:val="00994E35"/>
    <w:rsid w:val="0099506A"/>
    <w:rsid w:val="009951F9"/>
    <w:rsid w:val="009952FE"/>
    <w:rsid w:val="00995343"/>
    <w:rsid w:val="0099537A"/>
    <w:rsid w:val="0099544C"/>
    <w:rsid w:val="00995498"/>
    <w:rsid w:val="0099561D"/>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74D"/>
    <w:rsid w:val="009979BD"/>
    <w:rsid w:val="00997AB7"/>
    <w:rsid w:val="00997D39"/>
    <w:rsid w:val="00997DD1"/>
    <w:rsid w:val="00997FA4"/>
    <w:rsid w:val="009A010D"/>
    <w:rsid w:val="009A0130"/>
    <w:rsid w:val="009A03E1"/>
    <w:rsid w:val="009A057C"/>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6E9"/>
    <w:rsid w:val="009A1738"/>
    <w:rsid w:val="009A1A7E"/>
    <w:rsid w:val="009A2051"/>
    <w:rsid w:val="009A2057"/>
    <w:rsid w:val="009A23BD"/>
    <w:rsid w:val="009A29D9"/>
    <w:rsid w:val="009A2B1B"/>
    <w:rsid w:val="009A2DF9"/>
    <w:rsid w:val="009A2E6B"/>
    <w:rsid w:val="009A31F1"/>
    <w:rsid w:val="009A333E"/>
    <w:rsid w:val="009A348C"/>
    <w:rsid w:val="009A382F"/>
    <w:rsid w:val="009A387E"/>
    <w:rsid w:val="009A389B"/>
    <w:rsid w:val="009A3A86"/>
    <w:rsid w:val="009A3BC1"/>
    <w:rsid w:val="009A3C8B"/>
    <w:rsid w:val="009A3E78"/>
    <w:rsid w:val="009A3FCE"/>
    <w:rsid w:val="009A3FFD"/>
    <w:rsid w:val="009A4091"/>
    <w:rsid w:val="009A44D0"/>
    <w:rsid w:val="009A463D"/>
    <w:rsid w:val="009A4869"/>
    <w:rsid w:val="009A50EA"/>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DCE"/>
    <w:rsid w:val="009A724D"/>
    <w:rsid w:val="009A7318"/>
    <w:rsid w:val="009A74A6"/>
    <w:rsid w:val="009A7969"/>
    <w:rsid w:val="009A7F58"/>
    <w:rsid w:val="009A7FA2"/>
    <w:rsid w:val="009B0005"/>
    <w:rsid w:val="009B02B0"/>
    <w:rsid w:val="009B0D50"/>
    <w:rsid w:val="009B0DDF"/>
    <w:rsid w:val="009B1291"/>
    <w:rsid w:val="009B134F"/>
    <w:rsid w:val="009B14B0"/>
    <w:rsid w:val="009B184E"/>
    <w:rsid w:val="009B19DD"/>
    <w:rsid w:val="009B1A84"/>
    <w:rsid w:val="009B1B27"/>
    <w:rsid w:val="009B1EF9"/>
    <w:rsid w:val="009B1F63"/>
    <w:rsid w:val="009B2067"/>
    <w:rsid w:val="009B24FD"/>
    <w:rsid w:val="009B26AC"/>
    <w:rsid w:val="009B2A69"/>
    <w:rsid w:val="009B2C39"/>
    <w:rsid w:val="009B2F9E"/>
    <w:rsid w:val="009B30B2"/>
    <w:rsid w:val="009B32B4"/>
    <w:rsid w:val="009B350D"/>
    <w:rsid w:val="009B37E2"/>
    <w:rsid w:val="009B38AA"/>
    <w:rsid w:val="009B3BF3"/>
    <w:rsid w:val="009B3E26"/>
    <w:rsid w:val="009B40E6"/>
    <w:rsid w:val="009B4519"/>
    <w:rsid w:val="009B4676"/>
    <w:rsid w:val="009B486F"/>
    <w:rsid w:val="009B48B2"/>
    <w:rsid w:val="009B4B36"/>
    <w:rsid w:val="009B4BC3"/>
    <w:rsid w:val="009B506B"/>
    <w:rsid w:val="009B535C"/>
    <w:rsid w:val="009B54DB"/>
    <w:rsid w:val="009B567A"/>
    <w:rsid w:val="009B57EF"/>
    <w:rsid w:val="009B58CA"/>
    <w:rsid w:val="009B5B85"/>
    <w:rsid w:val="009B5EC2"/>
    <w:rsid w:val="009B5F52"/>
    <w:rsid w:val="009B6044"/>
    <w:rsid w:val="009B617F"/>
    <w:rsid w:val="009B6571"/>
    <w:rsid w:val="009B65F1"/>
    <w:rsid w:val="009B67E5"/>
    <w:rsid w:val="009B68DA"/>
    <w:rsid w:val="009B6945"/>
    <w:rsid w:val="009B6A98"/>
    <w:rsid w:val="009B6B5F"/>
    <w:rsid w:val="009B6F59"/>
    <w:rsid w:val="009B71EA"/>
    <w:rsid w:val="009B7204"/>
    <w:rsid w:val="009B7413"/>
    <w:rsid w:val="009B7476"/>
    <w:rsid w:val="009B74F3"/>
    <w:rsid w:val="009B75CA"/>
    <w:rsid w:val="009B75E9"/>
    <w:rsid w:val="009B767B"/>
    <w:rsid w:val="009B776B"/>
    <w:rsid w:val="009B7AFC"/>
    <w:rsid w:val="009C0074"/>
    <w:rsid w:val="009C0564"/>
    <w:rsid w:val="009C06C6"/>
    <w:rsid w:val="009C07A6"/>
    <w:rsid w:val="009C0D6C"/>
    <w:rsid w:val="009C10A9"/>
    <w:rsid w:val="009C1183"/>
    <w:rsid w:val="009C1192"/>
    <w:rsid w:val="009C1327"/>
    <w:rsid w:val="009C1419"/>
    <w:rsid w:val="009C15E6"/>
    <w:rsid w:val="009C1696"/>
    <w:rsid w:val="009C1720"/>
    <w:rsid w:val="009C1A6F"/>
    <w:rsid w:val="009C1CC5"/>
    <w:rsid w:val="009C1D32"/>
    <w:rsid w:val="009C1D3A"/>
    <w:rsid w:val="009C22F6"/>
    <w:rsid w:val="009C246B"/>
    <w:rsid w:val="009C24CD"/>
    <w:rsid w:val="009C2685"/>
    <w:rsid w:val="009C28A5"/>
    <w:rsid w:val="009C2934"/>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559"/>
    <w:rsid w:val="009C456E"/>
    <w:rsid w:val="009C483A"/>
    <w:rsid w:val="009C4A01"/>
    <w:rsid w:val="009C4B3B"/>
    <w:rsid w:val="009C4BC2"/>
    <w:rsid w:val="009C4C71"/>
    <w:rsid w:val="009C4CAE"/>
    <w:rsid w:val="009C4D22"/>
    <w:rsid w:val="009C584F"/>
    <w:rsid w:val="009C5870"/>
    <w:rsid w:val="009C5980"/>
    <w:rsid w:val="009C59B3"/>
    <w:rsid w:val="009C5A52"/>
    <w:rsid w:val="009C5D83"/>
    <w:rsid w:val="009C6006"/>
    <w:rsid w:val="009C62D1"/>
    <w:rsid w:val="009C68C6"/>
    <w:rsid w:val="009C6943"/>
    <w:rsid w:val="009C696B"/>
    <w:rsid w:val="009C6BF4"/>
    <w:rsid w:val="009C6E1A"/>
    <w:rsid w:val="009C6E96"/>
    <w:rsid w:val="009C7320"/>
    <w:rsid w:val="009C7896"/>
    <w:rsid w:val="009C7C71"/>
    <w:rsid w:val="009C7E76"/>
    <w:rsid w:val="009D00BD"/>
    <w:rsid w:val="009D071A"/>
    <w:rsid w:val="009D0729"/>
    <w:rsid w:val="009D0962"/>
    <w:rsid w:val="009D0D59"/>
    <w:rsid w:val="009D0E2E"/>
    <w:rsid w:val="009D0E52"/>
    <w:rsid w:val="009D0F62"/>
    <w:rsid w:val="009D0F66"/>
    <w:rsid w:val="009D1149"/>
    <w:rsid w:val="009D12B2"/>
    <w:rsid w:val="009D1434"/>
    <w:rsid w:val="009D14E8"/>
    <w:rsid w:val="009D18ED"/>
    <w:rsid w:val="009D1A06"/>
    <w:rsid w:val="009D1B05"/>
    <w:rsid w:val="009D1BA4"/>
    <w:rsid w:val="009D1FB2"/>
    <w:rsid w:val="009D22E4"/>
    <w:rsid w:val="009D22F6"/>
    <w:rsid w:val="009D22F7"/>
    <w:rsid w:val="009D2488"/>
    <w:rsid w:val="009D2AAF"/>
    <w:rsid w:val="009D2B3E"/>
    <w:rsid w:val="009D2F2B"/>
    <w:rsid w:val="009D319C"/>
    <w:rsid w:val="009D32E6"/>
    <w:rsid w:val="009D3691"/>
    <w:rsid w:val="009D36E0"/>
    <w:rsid w:val="009D36E3"/>
    <w:rsid w:val="009D3702"/>
    <w:rsid w:val="009D3B30"/>
    <w:rsid w:val="009D464A"/>
    <w:rsid w:val="009D4928"/>
    <w:rsid w:val="009D4964"/>
    <w:rsid w:val="009D4BAF"/>
    <w:rsid w:val="009D4D9B"/>
    <w:rsid w:val="009D4DFF"/>
    <w:rsid w:val="009D5098"/>
    <w:rsid w:val="009D50E3"/>
    <w:rsid w:val="009D511C"/>
    <w:rsid w:val="009D517E"/>
    <w:rsid w:val="009D545B"/>
    <w:rsid w:val="009D54EC"/>
    <w:rsid w:val="009D5524"/>
    <w:rsid w:val="009D55E4"/>
    <w:rsid w:val="009D56AB"/>
    <w:rsid w:val="009D56B3"/>
    <w:rsid w:val="009D592A"/>
    <w:rsid w:val="009D5964"/>
    <w:rsid w:val="009D59FD"/>
    <w:rsid w:val="009D5BAB"/>
    <w:rsid w:val="009D5F26"/>
    <w:rsid w:val="009D65BD"/>
    <w:rsid w:val="009D697D"/>
    <w:rsid w:val="009D6A0A"/>
    <w:rsid w:val="009D6BD6"/>
    <w:rsid w:val="009D71DA"/>
    <w:rsid w:val="009D7768"/>
    <w:rsid w:val="009D77C5"/>
    <w:rsid w:val="009D7F44"/>
    <w:rsid w:val="009D7FB4"/>
    <w:rsid w:val="009E016F"/>
    <w:rsid w:val="009E01E3"/>
    <w:rsid w:val="009E058F"/>
    <w:rsid w:val="009E0928"/>
    <w:rsid w:val="009E0A9E"/>
    <w:rsid w:val="009E0CAE"/>
    <w:rsid w:val="009E0F19"/>
    <w:rsid w:val="009E1199"/>
    <w:rsid w:val="009E128C"/>
    <w:rsid w:val="009E1454"/>
    <w:rsid w:val="009E1731"/>
    <w:rsid w:val="009E183E"/>
    <w:rsid w:val="009E19A2"/>
    <w:rsid w:val="009E1D83"/>
    <w:rsid w:val="009E1E22"/>
    <w:rsid w:val="009E2103"/>
    <w:rsid w:val="009E25C7"/>
    <w:rsid w:val="009E2B01"/>
    <w:rsid w:val="009E2DAB"/>
    <w:rsid w:val="009E3726"/>
    <w:rsid w:val="009E3AFD"/>
    <w:rsid w:val="009E3BA3"/>
    <w:rsid w:val="009E3CDD"/>
    <w:rsid w:val="009E3FEE"/>
    <w:rsid w:val="009E41CA"/>
    <w:rsid w:val="009E424B"/>
    <w:rsid w:val="009E4B16"/>
    <w:rsid w:val="009E504E"/>
    <w:rsid w:val="009E54CB"/>
    <w:rsid w:val="009E57D0"/>
    <w:rsid w:val="009E585D"/>
    <w:rsid w:val="009E58E0"/>
    <w:rsid w:val="009E5A72"/>
    <w:rsid w:val="009E5A87"/>
    <w:rsid w:val="009E5AF8"/>
    <w:rsid w:val="009E5C60"/>
    <w:rsid w:val="009E5CC8"/>
    <w:rsid w:val="009E5D28"/>
    <w:rsid w:val="009E5E90"/>
    <w:rsid w:val="009E62B7"/>
    <w:rsid w:val="009E634B"/>
    <w:rsid w:val="009E64DB"/>
    <w:rsid w:val="009E6519"/>
    <w:rsid w:val="009E6794"/>
    <w:rsid w:val="009E69C1"/>
    <w:rsid w:val="009E6D66"/>
    <w:rsid w:val="009E700D"/>
    <w:rsid w:val="009E7189"/>
    <w:rsid w:val="009E72C6"/>
    <w:rsid w:val="009E74B7"/>
    <w:rsid w:val="009E7660"/>
    <w:rsid w:val="009E79BF"/>
    <w:rsid w:val="009E7A76"/>
    <w:rsid w:val="009E7B3C"/>
    <w:rsid w:val="009E7CC9"/>
    <w:rsid w:val="009E7E46"/>
    <w:rsid w:val="009E7F75"/>
    <w:rsid w:val="009E7FC1"/>
    <w:rsid w:val="009F013D"/>
    <w:rsid w:val="009F01E1"/>
    <w:rsid w:val="009F058A"/>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AF6"/>
    <w:rsid w:val="009F1B11"/>
    <w:rsid w:val="009F1BF4"/>
    <w:rsid w:val="009F1F7D"/>
    <w:rsid w:val="009F2318"/>
    <w:rsid w:val="009F24B9"/>
    <w:rsid w:val="009F2625"/>
    <w:rsid w:val="009F27AD"/>
    <w:rsid w:val="009F29F0"/>
    <w:rsid w:val="009F2C47"/>
    <w:rsid w:val="009F33FC"/>
    <w:rsid w:val="009F36CC"/>
    <w:rsid w:val="009F3ED6"/>
    <w:rsid w:val="009F3F80"/>
    <w:rsid w:val="009F3FB5"/>
    <w:rsid w:val="009F4056"/>
    <w:rsid w:val="009F45C9"/>
    <w:rsid w:val="009F4694"/>
    <w:rsid w:val="009F483D"/>
    <w:rsid w:val="009F48F2"/>
    <w:rsid w:val="009F4984"/>
    <w:rsid w:val="009F49E8"/>
    <w:rsid w:val="009F4FCC"/>
    <w:rsid w:val="009F51AA"/>
    <w:rsid w:val="009F521F"/>
    <w:rsid w:val="009F5271"/>
    <w:rsid w:val="009F53A9"/>
    <w:rsid w:val="009F553C"/>
    <w:rsid w:val="009F57C3"/>
    <w:rsid w:val="009F59F8"/>
    <w:rsid w:val="009F5C82"/>
    <w:rsid w:val="009F5CB0"/>
    <w:rsid w:val="009F5D0C"/>
    <w:rsid w:val="009F5DF6"/>
    <w:rsid w:val="009F5E3F"/>
    <w:rsid w:val="009F60A7"/>
    <w:rsid w:val="009F6883"/>
    <w:rsid w:val="009F69BA"/>
    <w:rsid w:val="009F6C55"/>
    <w:rsid w:val="009F6D1E"/>
    <w:rsid w:val="009F6EAE"/>
    <w:rsid w:val="009F719A"/>
    <w:rsid w:val="009F7206"/>
    <w:rsid w:val="009F72A2"/>
    <w:rsid w:val="009F7355"/>
    <w:rsid w:val="009F7584"/>
    <w:rsid w:val="009F75ED"/>
    <w:rsid w:val="009F76B3"/>
    <w:rsid w:val="009F77F5"/>
    <w:rsid w:val="009F7986"/>
    <w:rsid w:val="009F7AAE"/>
    <w:rsid w:val="009F7D38"/>
    <w:rsid w:val="009F7EE9"/>
    <w:rsid w:val="00A0035F"/>
    <w:rsid w:val="00A0039D"/>
    <w:rsid w:val="00A00466"/>
    <w:rsid w:val="00A0051A"/>
    <w:rsid w:val="00A005B0"/>
    <w:rsid w:val="00A00A3F"/>
    <w:rsid w:val="00A00D13"/>
    <w:rsid w:val="00A00DE6"/>
    <w:rsid w:val="00A00EEA"/>
    <w:rsid w:val="00A00FB8"/>
    <w:rsid w:val="00A01102"/>
    <w:rsid w:val="00A01448"/>
    <w:rsid w:val="00A0199E"/>
    <w:rsid w:val="00A01D8E"/>
    <w:rsid w:val="00A01F17"/>
    <w:rsid w:val="00A02040"/>
    <w:rsid w:val="00A021E4"/>
    <w:rsid w:val="00A022A5"/>
    <w:rsid w:val="00A02333"/>
    <w:rsid w:val="00A023DC"/>
    <w:rsid w:val="00A025FB"/>
    <w:rsid w:val="00A02746"/>
    <w:rsid w:val="00A02839"/>
    <w:rsid w:val="00A02D3B"/>
    <w:rsid w:val="00A02FF0"/>
    <w:rsid w:val="00A02FFC"/>
    <w:rsid w:val="00A0313F"/>
    <w:rsid w:val="00A0314B"/>
    <w:rsid w:val="00A032D9"/>
    <w:rsid w:val="00A0358D"/>
    <w:rsid w:val="00A038F9"/>
    <w:rsid w:val="00A03961"/>
    <w:rsid w:val="00A03A22"/>
    <w:rsid w:val="00A03A26"/>
    <w:rsid w:val="00A03CDA"/>
    <w:rsid w:val="00A03FC8"/>
    <w:rsid w:val="00A042BA"/>
    <w:rsid w:val="00A04634"/>
    <w:rsid w:val="00A050C1"/>
    <w:rsid w:val="00A05123"/>
    <w:rsid w:val="00A05158"/>
    <w:rsid w:val="00A05265"/>
    <w:rsid w:val="00A0545C"/>
    <w:rsid w:val="00A05648"/>
    <w:rsid w:val="00A05737"/>
    <w:rsid w:val="00A057C2"/>
    <w:rsid w:val="00A05AEA"/>
    <w:rsid w:val="00A05B23"/>
    <w:rsid w:val="00A05D1E"/>
    <w:rsid w:val="00A06119"/>
    <w:rsid w:val="00A061D0"/>
    <w:rsid w:val="00A065ED"/>
    <w:rsid w:val="00A0667A"/>
    <w:rsid w:val="00A067F4"/>
    <w:rsid w:val="00A0681C"/>
    <w:rsid w:val="00A06A2B"/>
    <w:rsid w:val="00A07286"/>
    <w:rsid w:val="00A0777A"/>
    <w:rsid w:val="00A079D4"/>
    <w:rsid w:val="00A07A48"/>
    <w:rsid w:val="00A07B38"/>
    <w:rsid w:val="00A07CDD"/>
    <w:rsid w:val="00A10399"/>
    <w:rsid w:val="00A1065A"/>
    <w:rsid w:val="00A10661"/>
    <w:rsid w:val="00A107C2"/>
    <w:rsid w:val="00A108EE"/>
    <w:rsid w:val="00A10AAA"/>
    <w:rsid w:val="00A10BB8"/>
    <w:rsid w:val="00A111B0"/>
    <w:rsid w:val="00A112F5"/>
    <w:rsid w:val="00A11361"/>
    <w:rsid w:val="00A11367"/>
    <w:rsid w:val="00A114BA"/>
    <w:rsid w:val="00A11CA9"/>
    <w:rsid w:val="00A11F54"/>
    <w:rsid w:val="00A12028"/>
    <w:rsid w:val="00A12271"/>
    <w:rsid w:val="00A12383"/>
    <w:rsid w:val="00A1287B"/>
    <w:rsid w:val="00A12FD5"/>
    <w:rsid w:val="00A1333C"/>
    <w:rsid w:val="00A13696"/>
    <w:rsid w:val="00A137E4"/>
    <w:rsid w:val="00A13C8D"/>
    <w:rsid w:val="00A13CC6"/>
    <w:rsid w:val="00A13E63"/>
    <w:rsid w:val="00A14813"/>
    <w:rsid w:val="00A14AA9"/>
    <w:rsid w:val="00A14B42"/>
    <w:rsid w:val="00A15094"/>
    <w:rsid w:val="00A15157"/>
    <w:rsid w:val="00A1524E"/>
    <w:rsid w:val="00A1566A"/>
    <w:rsid w:val="00A156D3"/>
    <w:rsid w:val="00A15833"/>
    <w:rsid w:val="00A159E3"/>
    <w:rsid w:val="00A16332"/>
    <w:rsid w:val="00A163EA"/>
    <w:rsid w:val="00A165BF"/>
    <w:rsid w:val="00A16662"/>
    <w:rsid w:val="00A16684"/>
    <w:rsid w:val="00A16899"/>
    <w:rsid w:val="00A169D6"/>
    <w:rsid w:val="00A16FA4"/>
    <w:rsid w:val="00A17171"/>
    <w:rsid w:val="00A172E8"/>
    <w:rsid w:val="00A1762A"/>
    <w:rsid w:val="00A178A4"/>
    <w:rsid w:val="00A179B0"/>
    <w:rsid w:val="00A179FF"/>
    <w:rsid w:val="00A17A24"/>
    <w:rsid w:val="00A20046"/>
    <w:rsid w:val="00A2054B"/>
    <w:rsid w:val="00A2065B"/>
    <w:rsid w:val="00A20C6F"/>
    <w:rsid w:val="00A21167"/>
    <w:rsid w:val="00A2182B"/>
    <w:rsid w:val="00A218CD"/>
    <w:rsid w:val="00A21904"/>
    <w:rsid w:val="00A21948"/>
    <w:rsid w:val="00A2199E"/>
    <w:rsid w:val="00A21A36"/>
    <w:rsid w:val="00A22313"/>
    <w:rsid w:val="00A22794"/>
    <w:rsid w:val="00A22939"/>
    <w:rsid w:val="00A229FF"/>
    <w:rsid w:val="00A22A62"/>
    <w:rsid w:val="00A22B86"/>
    <w:rsid w:val="00A22D83"/>
    <w:rsid w:val="00A23131"/>
    <w:rsid w:val="00A23150"/>
    <w:rsid w:val="00A231C6"/>
    <w:rsid w:val="00A23426"/>
    <w:rsid w:val="00A235EE"/>
    <w:rsid w:val="00A2368C"/>
    <w:rsid w:val="00A236E1"/>
    <w:rsid w:val="00A2374E"/>
    <w:rsid w:val="00A23764"/>
    <w:rsid w:val="00A237A2"/>
    <w:rsid w:val="00A23952"/>
    <w:rsid w:val="00A23D2B"/>
    <w:rsid w:val="00A23D9C"/>
    <w:rsid w:val="00A241E0"/>
    <w:rsid w:val="00A24254"/>
    <w:rsid w:val="00A245AD"/>
    <w:rsid w:val="00A2473D"/>
    <w:rsid w:val="00A24833"/>
    <w:rsid w:val="00A248A0"/>
    <w:rsid w:val="00A24C05"/>
    <w:rsid w:val="00A24CF8"/>
    <w:rsid w:val="00A24EB4"/>
    <w:rsid w:val="00A2508D"/>
    <w:rsid w:val="00A25294"/>
    <w:rsid w:val="00A254EE"/>
    <w:rsid w:val="00A25830"/>
    <w:rsid w:val="00A25B36"/>
    <w:rsid w:val="00A25BE7"/>
    <w:rsid w:val="00A25D0A"/>
    <w:rsid w:val="00A26172"/>
    <w:rsid w:val="00A26260"/>
    <w:rsid w:val="00A263E4"/>
    <w:rsid w:val="00A26549"/>
    <w:rsid w:val="00A267A0"/>
    <w:rsid w:val="00A26F64"/>
    <w:rsid w:val="00A27008"/>
    <w:rsid w:val="00A270F5"/>
    <w:rsid w:val="00A27368"/>
    <w:rsid w:val="00A275B5"/>
    <w:rsid w:val="00A27620"/>
    <w:rsid w:val="00A27850"/>
    <w:rsid w:val="00A27870"/>
    <w:rsid w:val="00A27B7A"/>
    <w:rsid w:val="00A27C97"/>
    <w:rsid w:val="00A27CDF"/>
    <w:rsid w:val="00A304A4"/>
    <w:rsid w:val="00A304E2"/>
    <w:rsid w:val="00A3057A"/>
    <w:rsid w:val="00A3098E"/>
    <w:rsid w:val="00A309C6"/>
    <w:rsid w:val="00A30A5E"/>
    <w:rsid w:val="00A30C78"/>
    <w:rsid w:val="00A30CF3"/>
    <w:rsid w:val="00A30D13"/>
    <w:rsid w:val="00A310FC"/>
    <w:rsid w:val="00A31142"/>
    <w:rsid w:val="00A313B2"/>
    <w:rsid w:val="00A319D0"/>
    <w:rsid w:val="00A31C91"/>
    <w:rsid w:val="00A32040"/>
    <w:rsid w:val="00A32071"/>
    <w:rsid w:val="00A32126"/>
    <w:rsid w:val="00A32316"/>
    <w:rsid w:val="00A3257E"/>
    <w:rsid w:val="00A32818"/>
    <w:rsid w:val="00A32EA5"/>
    <w:rsid w:val="00A32F7E"/>
    <w:rsid w:val="00A3315B"/>
    <w:rsid w:val="00A33172"/>
    <w:rsid w:val="00A33288"/>
    <w:rsid w:val="00A333C1"/>
    <w:rsid w:val="00A335AB"/>
    <w:rsid w:val="00A339C0"/>
    <w:rsid w:val="00A33AEE"/>
    <w:rsid w:val="00A33EBC"/>
    <w:rsid w:val="00A33EC1"/>
    <w:rsid w:val="00A33FC1"/>
    <w:rsid w:val="00A34041"/>
    <w:rsid w:val="00A3432B"/>
    <w:rsid w:val="00A34577"/>
    <w:rsid w:val="00A3464B"/>
    <w:rsid w:val="00A3466B"/>
    <w:rsid w:val="00A346BA"/>
    <w:rsid w:val="00A34B98"/>
    <w:rsid w:val="00A34BD1"/>
    <w:rsid w:val="00A34C67"/>
    <w:rsid w:val="00A34D62"/>
    <w:rsid w:val="00A350B6"/>
    <w:rsid w:val="00A35552"/>
    <w:rsid w:val="00A35689"/>
    <w:rsid w:val="00A356C4"/>
    <w:rsid w:val="00A3588E"/>
    <w:rsid w:val="00A358BE"/>
    <w:rsid w:val="00A3596F"/>
    <w:rsid w:val="00A35B4A"/>
    <w:rsid w:val="00A35BBE"/>
    <w:rsid w:val="00A35DAC"/>
    <w:rsid w:val="00A35F6C"/>
    <w:rsid w:val="00A3611D"/>
    <w:rsid w:val="00A36339"/>
    <w:rsid w:val="00A366E4"/>
    <w:rsid w:val="00A368B4"/>
    <w:rsid w:val="00A374B2"/>
    <w:rsid w:val="00A377C4"/>
    <w:rsid w:val="00A377F2"/>
    <w:rsid w:val="00A37BDB"/>
    <w:rsid w:val="00A40188"/>
    <w:rsid w:val="00A402E9"/>
    <w:rsid w:val="00A40607"/>
    <w:rsid w:val="00A4072E"/>
    <w:rsid w:val="00A407A1"/>
    <w:rsid w:val="00A409EF"/>
    <w:rsid w:val="00A40A3B"/>
    <w:rsid w:val="00A40AAC"/>
    <w:rsid w:val="00A40DAE"/>
    <w:rsid w:val="00A413AD"/>
    <w:rsid w:val="00A414D7"/>
    <w:rsid w:val="00A418D3"/>
    <w:rsid w:val="00A41987"/>
    <w:rsid w:val="00A419C7"/>
    <w:rsid w:val="00A41D64"/>
    <w:rsid w:val="00A41DBD"/>
    <w:rsid w:val="00A42358"/>
    <w:rsid w:val="00A4286B"/>
    <w:rsid w:val="00A42889"/>
    <w:rsid w:val="00A42C47"/>
    <w:rsid w:val="00A4300E"/>
    <w:rsid w:val="00A433D5"/>
    <w:rsid w:val="00A43644"/>
    <w:rsid w:val="00A4376F"/>
    <w:rsid w:val="00A4398F"/>
    <w:rsid w:val="00A43A5E"/>
    <w:rsid w:val="00A43ABB"/>
    <w:rsid w:val="00A43B0D"/>
    <w:rsid w:val="00A43D47"/>
    <w:rsid w:val="00A43F1F"/>
    <w:rsid w:val="00A43F77"/>
    <w:rsid w:val="00A43F88"/>
    <w:rsid w:val="00A4420D"/>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06C"/>
    <w:rsid w:val="00A47154"/>
    <w:rsid w:val="00A472F1"/>
    <w:rsid w:val="00A47381"/>
    <w:rsid w:val="00A4757A"/>
    <w:rsid w:val="00A47588"/>
    <w:rsid w:val="00A4758D"/>
    <w:rsid w:val="00A477DD"/>
    <w:rsid w:val="00A47AF5"/>
    <w:rsid w:val="00A47D21"/>
    <w:rsid w:val="00A47EBB"/>
    <w:rsid w:val="00A47ECB"/>
    <w:rsid w:val="00A501C9"/>
    <w:rsid w:val="00A502B7"/>
    <w:rsid w:val="00A50506"/>
    <w:rsid w:val="00A509EB"/>
    <w:rsid w:val="00A50A09"/>
    <w:rsid w:val="00A50CCA"/>
    <w:rsid w:val="00A50F65"/>
    <w:rsid w:val="00A50FE7"/>
    <w:rsid w:val="00A514CF"/>
    <w:rsid w:val="00A51694"/>
    <w:rsid w:val="00A516B5"/>
    <w:rsid w:val="00A517BC"/>
    <w:rsid w:val="00A51E9B"/>
    <w:rsid w:val="00A51FE3"/>
    <w:rsid w:val="00A52027"/>
    <w:rsid w:val="00A521BB"/>
    <w:rsid w:val="00A52989"/>
    <w:rsid w:val="00A52BF5"/>
    <w:rsid w:val="00A5344B"/>
    <w:rsid w:val="00A534ED"/>
    <w:rsid w:val="00A53ADE"/>
    <w:rsid w:val="00A53EF5"/>
    <w:rsid w:val="00A53F55"/>
    <w:rsid w:val="00A5417B"/>
    <w:rsid w:val="00A541E0"/>
    <w:rsid w:val="00A54599"/>
    <w:rsid w:val="00A5462D"/>
    <w:rsid w:val="00A54794"/>
    <w:rsid w:val="00A547B1"/>
    <w:rsid w:val="00A54B82"/>
    <w:rsid w:val="00A54B87"/>
    <w:rsid w:val="00A54BE1"/>
    <w:rsid w:val="00A54D9F"/>
    <w:rsid w:val="00A550D4"/>
    <w:rsid w:val="00A55264"/>
    <w:rsid w:val="00A553B8"/>
    <w:rsid w:val="00A5549C"/>
    <w:rsid w:val="00A555DB"/>
    <w:rsid w:val="00A56086"/>
    <w:rsid w:val="00A56185"/>
    <w:rsid w:val="00A56332"/>
    <w:rsid w:val="00A56573"/>
    <w:rsid w:val="00A565D6"/>
    <w:rsid w:val="00A569D4"/>
    <w:rsid w:val="00A56B9A"/>
    <w:rsid w:val="00A56C33"/>
    <w:rsid w:val="00A56DA4"/>
    <w:rsid w:val="00A56FC9"/>
    <w:rsid w:val="00A57053"/>
    <w:rsid w:val="00A57114"/>
    <w:rsid w:val="00A573F8"/>
    <w:rsid w:val="00A574A8"/>
    <w:rsid w:val="00A57A0C"/>
    <w:rsid w:val="00A57AB3"/>
    <w:rsid w:val="00A57AEC"/>
    <w:rsid w:val="00A57D85"/>
    <w:rsid w:val="00A57F1A"/>
    <w:rsid w:val="00A60163"/>
    <w:rsid w:val="00A60184"/>
    <w:rsid w:val="00A6019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DD"/>
    <w:rsid w:val="00A62869"/>
    <w:rsid w:val="00A62B8D"/>
    <w:rsid w:val="00A63008"/>
    <w:rsid w:val="00A630A2"/>
    <w:rsid w:val="00A63179"/>
    <w:rsid w:val="00A631C5"/>
    <w:rsid w:val="00A632B8"/>
    <w:rsid w:val="00A637A9"/>
    <w:rsid w:val="00A63A63"/>
    <w:rsid w:val="00A63BF3"/>
    <w:rsid w:val="00A63DF3"/>
    <w:rsid w:val="00A63F9F"/>
    <w:rsid w:val="00A64542"/>
    <w:rsid w:val="00A64583"/>
    <w:rsid w:val="00A648F6"/>
    <w:rsid w:val="00A64942"/>
    <w:rsid w:val="00A649E2"/>
    <w:rsid w:val="00A64A4D"/>
    <w:rsid w:val="00A64B8B"/>
    <w:rsid w:val="00A64C88"/>
    <w:rsid w:val="00A64CF5"/>
    <w:rsid w:val="00A64F29"/>
    <w:rsid w:val="00A64FC8"/>
    <w:rsid w:val="00A65162"/>
    <w:rsid w:val="00A65449"/>
    <w:rsid w:val="00A654EE"/>
    <w:rsid w:val="00A657EA"/>
    <w:rsid w:val="00A658B4"/>
    <w:rsid w:val="00A65911"/>
    <w:rsid w:val="00A65A57"/>
    <w:rsid w:val="00A65DAE"/>
    <w:rsid w:val="00A65F99"/>
    <w:rsid w:val="00A660F3"/>
    <w:rsid w:val="00A66142"/>
    <w:rsid w:val="00A6643C"/>
    <w:rsid w:val="00A66552"/>
    <w:rsid w:val="00A666C4"/>
    <w:rsid w:val="00A66811"/>
    <w:rsid w:val="00A66AE1"/>
    <w:rsid w:val="00A66B9D"/>
    <w:rsid w:val="00A66BFD"/>
    <w:rsid w:val="00A66DB4"/>
    <w:rsid w:val="00A66E8E"/>
    <w:rsid w:val="00A67102"/>
    <w:rsid w:val="00A67544"/>
    <w:rsid w:val="00A6758E"/>
    <w:rsid w:val="00A6793C"/>
    <w:rsid w:val="00A67ED4"/>
    <w:rsid w:val="00A700B9"/>
    <w:rsid w:val="00A703FC"/>
    <w:rsid w:val="00A7075B"/>
    <w:rsid w:val="00A70AC2"/>
    <w:rsid w:val="00A70B0D"/>
    <w:rsid w:val="00A70B94"/>
    <w:rsid w:val="00A70E4F"/>
    <w:rsid w:val="00A713A8"/>
    <w:rsid w:val="00A71446"/>
    <w:rsid w:val="00A71484"/>
    <w:rsid w:val="00A71C46"/>
    <w:rsid w:val="00A71CE6"/>
    <w:rsid w:val="00A71D23"/>
    <w:rsid w:val="00A71DC8"/>
    <w:rsid w:val="00A71FBC"/>
    <w:rsid w:val="00A721BD"/>
    <w:rsid w:val="00A722E7"/>
    <w:rsid w:val="00A72465"/>
    <w:rsid w:val="00A726B1"/>
    <w:rsid w:val="00A72928"/>
    <w:rsid w:val="00A72953"/>
    <w:rsid w:val="00A72B3D"/>
    <w:rsid w:val="00A72B89"/>
    <w:rsid w:val="00A72EF4"/>
    <w:rsid w:val="00A7333A"/>
    <w:rsid w:val="00A73344"/>
    <w:rsid w:val="00A73770"/>
    <w:rsid w:val="00A73D0D"/>
    <w:rsid w:val="00A74354"/>
    <w:rsid w:val="00A749B2"/>
    <w:rsid w:val="00A74A92"/>
    <w:rsid w:val="00A750A9"/>
    <w:rsid w:val="00A75127"/>
    <w:rsid w:val="00A7541E"/>
    <w:rsid w:val="00A754CA"/>
    <w:rsid w:val="00A7569D"/>
    <w:rsid w:val="00A7588D"/>
    <w:rsid w:val="00A75BB8"/>
    <w:rsid w:val="00A75C1C"/>
    <w:rsid w:val="00A75CC1"/>
    <w:rsid w:val="00A75E88"/>
    <w:rsid w:val="00A76AA1"/>
    <w:rsid w:val="00A76AB5"/>
    <w:rsid w:val="00A76E81"/>
    <w:rsid w:val="00A7730B"/>
    <w:rsid w:val="00A773FC"/>
    <w:rsid w:val="00A775D8"/>
    <w:rsid w:val="00A77F87"/>
    <w:rsid w:val="00A80166"/>
    <w:rsid w:val="00A8056E"/>
    <w:rsid w:val="00A80751"/>
    <w:rsid w:val="00A80D46"/>
    <w:rsid w:val="00A80FD0"/>
    <w:rsid w:val="00A8147F"/>
    <w:rsid w:val="00A814C5"/>
    <w:rsid w:val="00A817E5"/>
    <w:rsid w:val="00A818EC"/>
    <w:rsid w:val="00A81D3C"/>
    <w:rsid w:val="00A81EE1"/>
    <w:rsid w:val="00A81F9D"/>
    <w:rsid w:val="00A826B0"/>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A74"/>
    <w:rsid w:val="00A84CDB"/>
    <w:rsid w:val="00A84D3E"/>
    <w:rsid w:val="00A84F24"/>
    <w:rsid w:val="00A85051"/>
    <w:rsid w:val="00A8557B"/>
    <w:rsid w:val="00A85703"/>
    <w:rsid w:val="00A85795"/>
    <w:rsid w:val="00A85A05"/>
    <w:rsid w:val="00A85AA5"/>
    <w:rsid w:val="00A85BC2"/>
    <w:rsid w:val="00A85C7F"/>
    <w:rsid w:val="00A860A4"/>
    <w:rsid w:val="00A86157"/>
    <w:rsid w:val="00A8625A"/>
    <w:rsid w:val="00A864FF"/>
    <w:rsid w:val="00A8666C"/>
    <w:rsid w:val="00A867D2"/>
    <w:rsid w:val="00A86BBF"/>
    <w:rsid w:val="00A86D63"/>
    <w:rsid w:val="00A871BF"/>
    <w:rsid w:val="00A8765C"/>
    <w:rsid w:val="00A87797"/>
    <w:rsid w:val="00A8780B"/>
    <w:rsid w:val="00A878F8"/>
    <w:rsid w:val="00A87AAA"/>
    <w:rsid w:val="00A87CCB"/>
    <w:rsid w:val="00A900B9"/>
    <w:rsid w:val="00A900C1"/>
    <w:rsid w:val="00A9010F"/>
    <w:rsid w:val="00A90CAC"/>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7B"/>
    <w:rsid w:val="00A932A9"/>
    <w:rsid w:val="00A935CC"/>
    <w:rsid w:val="00A93748"/>
    <w:rsid w:val="00A938F0"/>
    <w:rsid w:val="00A93ACA"/>
    <w:rsid w:val="00A93B2D"/>
    <w:rsid w:val="00A93B69"/>
    <w:rsid w:val="00A93DA4"/>
    <w:rsid w:val="00A941CE"/>
    <w:rsid w:val="00A94BCF"/>
    <w:rsid w:val="00A94E61"/>
    <w:rsid w:val="00A95776"/>
    <w:rsid w:val="00A9586E"/>
    <w:rsid w:val="00A95A64"/>
    <w:rsid w:val="00A95AD0"/>
    <w:rsid w:val="00A95B03"/>
    <w:rsid w:val="00A95DFA"/>
    <w:rsid w:val="00A95EF9"/>
    <w:rsid w:val="00A96158"/>
    <w:rsid w:val="00A9631D"/>
    <w:rsid w:val="00A963C7"/>
    <w:rsid w:val="00A96555"/>
    <w:rsid w:val="00A96556"/>
    <w:rsid w:val="00A965B0"/>
    <w:rsid w:val="00A965E7"/>
    <w:rsid w:val="00A96B33"/>
    <w:rsid w:val="00A96C93"/>
    <w:rsid w:val="00A97044"/>
    <w:rsid w:val="00A97573"/>
    <w:rsid w:val="00A97A3B"/>
    <w:rsid w:val="00A97F2D"/>
    <w:rsid w:val="00AA0265"/>
    <w:rsid w:val="00AA0345"/>
    <w:rsid w:val="00AA0696"/>
    <w:rsid w:val="00AA0A92"/>
    <w:rsid w:val="00AA0D04"/>
    <w:rsid w:val="00AA13C8"/>
    <w:rsid w:val="00AA1626"/>
    <w:rsid w:val="00AA189E"/>
    <w:rsid w:val="00AA1A88"/>
    <w:rsid w:val="00AA1C25"/>
    <w:rsid w:val="00AA1C8A"/>
    <w:rsid w:val="00AA1C98"/>
    <w:rsid w:val="00AA1F3B"/>
    <w:rsid w:val="00AA2442"/>
    <w:rsid w:val="00AA2920"/>
    <w:rsid w:val="00AA2FBB"/>
    <w:rsid w:val="00AA2FC3"/>
    <w:rsid w:val="00AA3195"/>
    <w:rsid w:val="00AA3AB0"/>
    <w:rsid w:val="00AA3AFB"/>
    <w:rsid w:val="00AA3DB7"/>
    <w:rsid w:val="00AA3F1D"/>
    <w:rsid w:val="00AA45A7"/>
    <w:rsid w:val="00AA45DD"/>
    <w:rsid w:val="00AA4601"/>
    <w:rsid w:val="00AA4808"/>
    <w:rsid w:val="00AA4836"/>
    <w:rsid w:val="00AA495A"/>
    <w:rsid w:val="00AA4BC9"/>
    <w:rsid w:val="00AA4C89"/>
    <w:rsid w:val="00AA4C97"/>
    <w:rsid w:val="00AA4F92"/>
    <w:rsid w:val="00AA50E4"/>
    <w:rsid w:val="00AA51F5"/>
    <w:rsid w:val="00AA533B"/>
    <w:rsid w:val="00AA54EF"/>
    <w:rsid w:val="00AA5832"/>
    <w:rsid w:val="00AA5936"/>
    <w:rsid w:val="00AA5A56"/>
    <w:rsid w:val="00AA5E3B"/>
    <w:rsid w:val="00AA6011"/>
    <w:rsid w:val="00AA68B4"/>
    <w:rsid w:val="00AA6B4F"/>
    <w:rsid w:val="00AA6F4B"/>
    <w:rsid w:val="00AA7107"/>
    <w:rsid w:val="00AA7604"/>
    <w:rsid w:val="00AA7661"/>
    <w:rsid w:val="00AA7CD0"/>
    <w:rsid w:val="00AB02F0"/>
    <w:rsid w:val="00AB03E5"/>
    <w:rsid w:val="00AB04DF"/>
    <w:rsid w:val="00AB0543"/>
    <w:rsid w:val="00AB0738"/>
    <w:rsid w:val="00AB07F3"/>
    <w:rsid w:val="00AB0AC9"/>
    <w:rsid w:val="00AB0F3A"/>
    <w:rsid w:val="00AB0FD3"/>
    <w:rsid w:val="00AB108D"/>
    <w:rsid w:val="00AB13E1"/>
    <w:rsid w:val="00AB185A"/>
    <w:rsid w:val="00AB18AC"/>
    <w:rsid w:val="00AB1B62"/>
    <w:rsid w:val="00AB1B6F"/>
    <w:rsid w:val="00AB1BA7"/>
    <w:rsid w:val="00AB1C06"/>
    <w:rsid w:val="00AB1E04"/>
    <w:rsid w:val="00AB23AF"/>
    <w:rsid w:val="00AB26BA"/>
    <w:rsid w:val="00AB294B"/>
    <w:rsid w:val="00AB29CD"/>
    <w:rsid w:val="00AB2A74"/>
    <w:rsid w:val="00AB2C45"/>
    <w:rsid w:val="00AB3113"/>
    <w:rsid w:val="00AB3348"/>
    <w:rsid w:val="00AB3472"/>
    <w:rsid w:val="00AB348A"/>
    <w:rsid w:val="00AB3627"/>
    <w:rsid w:val="00AB3EDF"/>
    <w:rsid w:val="00AB3F38"/>
    <w:rsid w:val="00AB43EC"/>
    <w:rsid w:val="00AB4646"/>
    <w:rsid w:val="00AB4793"/>
    <w:rsid w:val="00AB4BF4"/>
    <w:rsid w:val="00AB4E0A"/>
    <w:rsid w:val="00AB4F2E"/>
    <w:rsid w:val="00AB5174"/>
    <w:rsid w:val="00AB5285"/>
    <w:rsid w:val="00AB53F8"/>
    <w:rsid w:val="00AB590C"/>
    <w:rsid w:val="00AB5ADF"/>
    <w:rsid w:val="00AB5C1A"/>
    <w:rsid w:val="00AB5CA8"/>
    <w:rsid w:val="00AB5D5A"/>
    <w:rsid w:val="00AB5E57"/>
    <w:rsid w:val="00AB6079"/>
    <w:rsid w:val="00AB60BB"/>
    <w:rsid w:val="00AB6425"/>
    <w:rsid w:val="00AB64E7"/>
    <w:rsid w:val="00AB65DA"/>
    <w:rsid w:val="00AB66C6"/>
    <w:rsid w:val="00AB67B4"/>
    <w:rsid w:val="00AB6804"/>
    <w:rsid w:val="00AB686F"/>
    <w:rsid w:val="00AB692A"/>
    <w:rsid w:val="00AB6C9A"/>
    <w:rsid w:val="00AB6F7E"/>
    <w:rsid w:val="00AB725F"/>
    <w:rsid w:val="00AB7268"/>
    <w:rsid w:val="00AB72FF"/>
    <w:rsid w:val="00AB74FA"/>
    <w:rsid w:val="00AB75BB"/>
    <w:rsid w:val="00AB7B41"/>
    <w:rsid w:val="00AB7B42"/>
    <w:rsid w:val="00AB7B43"/>
    <w:rsid w:val="00AB7C69"/>
    <w:rsid w:val="00AB7D85"/>
    <w:rsid w:val="00AC03D9"/>
    <w:rsid w:val="00AC0481"/>
    <w:rsid w:val="00AC0705"/>
    <w:rsid w:val="00AC0C36"/>
    <w:rsid w:val="00AC109B"/>
    <w:rsid w:val="00AC15DA"/>
    <w:rsid w:val="00AC17E3"/>
    <w:rsid w:val="00AC1B3C"/>
    <w:rsid w:val="00AC1C46"/>
    <w:rsid w:val="00AC1C60"/>
    <w:rsid w:val="00AC1EAB"/>
    <w:rsid w:val="00AC1F33"/>
    <w:rsid w:val="00AC27EA"/>
    <w:rsid w:val="00AC2ADE"/>
    <w:rsid w:val="00AC2CF2"/>
    <w:rsid w:val="00AC2E99"/>
    <w:rsid w:val="00AC2F6A"/>
    <w:rsid w:val="00AC2F83"/>
    <w:rsid w:val="00AC3298"/>
    <w:rsid w:val="00AC3305"/>
    <w:rsid w:val="00AC33D5"/>
    <w:rsid w:val="00AC3418"/>
    <w:rsid w:val="00AC3965"/>
    <w:rsid w:val="00AC3D7E"/>
    <w:rsid w:val="00AC3DFC"/>
    <w:rsid w:val="00AC418F"/>
    <w:rsid w:val="00AC43C6"/>
    <w:rsid w:val="00AC45AE"/>
    <w:rsid w:val="00AC47E2"/>
    <w:rsid w:val="00AC49A7"/>
    <w:rsid w:val="00AC4B76"/>
    <w:rsid w:val="00AC4C93"/>
    <w:rsid w:val="00AC4EB3"/>
    <w:rsid w:val="00AC4FBF"/>
    <w:rsid w:val="00AC5530"/>
    <w:rsid w:val="00AC5552"/>
    <w:rsid w:val="00AC590D"/>
    <w:rsid w:val="00AC5AC8"/>
    <w:rsid w:val="00AC5D7C"/>
    <w:rsid w:val="00AC5EBA"/>
    <w:rsid w:val="00AC5FBC"/>
    <w:rsid w:val="00AC6306"/>
    <w:rsid w:val="00AC6408"/>
    <w:rsid w:val="00AC6496"/>
    <w:rsid w:val="00AC6CCE"/>
    <w:rsid w:val="00AC726D"/>
    <w:rsid w:val="00AC74DA"/>
    <w:rsid w:val="00AC7A2B"/>
    <w:rsid w:val="00AC7AC6"/>
    <w:rsid w:val="00AC7C25"/>
    <w:rsid w:val="00AC7E32"/>
    <w:rsid w:val="00AD01DD"/>
    <w:rsid w:val="00AD0763"/>
    <w:rsid w:val="00AD0A51"/>
    <w:rsid w:val="00AD0AB8"/>
    <w:rsid w:val="00AD0B37"/>
    <w:rsid w:val="00AD0DB2"/>
    <w:rsid w:val="00AD0E2D"/>
    <w:rsid w:val="00AD1029"/>
    <w:rsid w:val="00AD11F7"/>
    <w:rsid w:val="00AD14DE"/>
    <w:rsid w:val="00AD1A0C"/>
    <w:rsid w:val="00AD1B1A"/>
    <w:rsid w:val="00AD1DB5"/>
    <w:rsid w:val="00AD1DB7"/>
    <w:rsid w:val="00AD1DD5"/>
    <w:rsid w:val="00AD1F26"/>
    <w:rsid w:val="00AD2065"/>
    <w:rsid w:val="00AD217A"/>
    <w:rsid w:val="00AD242B"/>
    <w:rsid w:val="00AD2434"/>
    <w:rsid w:val="00AD2601"/>
    <w:rsid w:val="00AD27C4"/>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757"/>
    <w:rsid w:val="00AD5C3E"/>
    <w:rsid w:val="00AD6007"/>
    <w:rsid w:val="00AD60AF"/>
    <w:rsid w:val="00AD6186"/>
    <w:rsid w:val="00AD6461"/>
    <w:rsid w:val="00AD66FB"/>
    <w:rsid w:val="00AD692A"/>
    <w:rsid w:val="00AD6A7C"/>
    <w:rsid w:val="00AD6F05"/>
    <w:rsid w:val="00AD6FA9"/>
    <w:rsid w:val="00AD70FF"/>
    <w:rsid w:val="00AD7305"/>
    <w:rsid w:val="00AD75FF"/>
    <w:rsid w:val="00AD7700"/>
    <w:rsid w:val="00AD77EF"/>
    <w:rsid w:val="00AD79C1"/>
    <w:rsid w:val="00AD7CA4"/>
    <w:rsid w:val="00AD7D1C"/>
    <w:rsid w:val="00AD7E64"/>
    <w:rsid w:val="00AD7F38"/>
    <w:rsid w:val="00AE0170"/>
    <w:rsid w:val="00AE0633"/>
    <w:rsid w:val="00AE0759"/>
    <w:rsid w:val="00AE0C0B"/>
    <w:rsid w:val="00AE0C56"/>
    <w:rsid w:val="00AE1327"/>
    <w:rsid w:val="00AE149E"/>
    <w:rsid w:val="00AE1634"/>
    <w:rsid w:val="00AE1640"/>
    <w:rsid w:val="00AE197B"/>
    <w:rsid w:val="00AE1C2B"/>
    <w:rsid w:val="00AE1E91"/>
    <w:rsid w:val="00AE22F2"/>
    <w:rsid w:val="00AE271A"/>
    <w:rsid w:val="00AE29FC"/>
    <w:rsid w:val="00AE2CB3"/>
    <w:rsid w:val="00AE2CB4"/>
    <w:rsid w:val="00AE2F3F"/>
    <w:rsid w:val="00AE30D7"/>
    <w:rsid w:val="00AE3331"/>
    <w:rsid w:val="00AE334D"/>
    <w:rsid w:val="00AE3436"/>
    <w:rsid w:val="00AE3A0D"/>
    <w:rsid w:val="00AE3A94"/>
    <w:rsid w:val="00AE3B4E"/>
    <w:rsid w:val="00AE3B87"/>
    <w:rsid w:val="00AE3F14"/>
    <w:rsid w:val="00AE40CC"/>
    <w:rsid w:val="00AE4218"/>
    <w:rsid w:val="00AE43F7"/>
    <w:rsid w:val="00AE443D"/>
    <w:rsid w:val="00AE478B"/>
    <w:rsid w:val="00AE494F"/>
    <w:rsid w:val="00AE4F94"/>
    <w:rsid w:val="00AE52C7"/>
    <w:rsid w:val="00AE536F"/>
    <w:rsid w:val="00AE53C6"/>
    <w:rsid w:val="00AE53F8"/>
    <w:rsid w:val="00AE5963"/>
    <w:rsid w:val="00AE59EC"/>
    <w:rsid w:val="00AE5A88"/>
    <w:rsid w:val="00AE5EC6"/>
    <w:rsid w:val="00AE679D"/>
    <w:rsid w:val="00AE67B3"/>
    <w:rsid w:val="00AE6868"/>
    <w:rsid w:val="00AE706A"/>
    <w:rsid w:val="00AE717F"/>
    <w:rsid w:val="00AE71A4"/>
    <w:rsid w:val="00AE75FC"/>
    <w:rsid w:val="00AE7864"/>
    <w:rsid w:val="00AE78C6"/>
    <w:rsid w:val="00AE7949"/>
    <w:rsid w:val="00AE7BD5"/>
    <w:rsid w:val="00AE7F3C"/>
    <w:rsid w:val="00AF0216"/>
    <w:rsid w:val="00AF0511"/>
    <w:rsid w:val="00AF06BE"/>
    <w:rsid w:val="00AF0D68"/>
    <w:rsid w:val="00AF0E10"/>
    <w:rsid w:val="00AF0F64"/>
    <w:rsid w:val="00AF1132"/>
    <w:rsid w:val="00AF11A4"/>
    <w:rsid w:val="00AF11DE"/>
    <w:rsid w:val="00AF12F5"/>
    <w:rsid w:val="00AF140D"/>
    <w:rsid w:val="00AF151A"/>
    <w:rsid w:val="00AF15D2"/>
    <w:rsid w:val="00AF1873"/>
    <w:rsid w:val="00AF1E86"/>
    <w:rsid w:val="00AF1E9C"/>
    <w:rsid w:val="00AF212C"/>
    <w:rsid w:val="00AF22BB"/>
    <w:rsid w:val="00AF23AC"/>
    <w:rsid w:val="00AF25D5"/>
    <w:rsid w:val="00AF2915"/>
    <w:rsid w:val="00AF2A41"/>
    <w:rsid w:val="00AF2AF0"/>
    <w:rsid w:val="00AF2C08"/>
    <w:rsid w:val="00AF301D"/>
    <w:rsid w:val="00AF318B"/>
    <w:rsid w:val="00AF3199"/>
    <w:rsid w:val="00AF3579"/>
    <w:rsid w:val="00AF3669"/>
    <w:rsid w:val="00AF36B6"/>
    <w:rsid w:val="00AF3764"/>
    <w:rsid w:val="00AF3A22"/>
    <w:rsid w:val="00AF3B3C"/>
    <w:rsid w:val="00AF3C18"/>
    <w:rsid w:val="00AF3D9B"/>
    <w:rsid w:val="00AF3DBB"/>
    <w:rsid w:val="00AF3E32"/>
    <w:rsid w:val="00AF3F61"/>
    <w:rsid w:val="00AF402C"/>
    <w:rsid w:val="00AF4062"/>
    <w:rsid w:val="00AF4889"/>
    <w:rsid w:val="00AF488A"/>
    <w:rsid w:val="00AF4A21"/>
    <w:rsid w:val="00AF4A39"/>
    <w:rsid w:val="00AF4EA8"/>
    <w:rsid w:val="00AF5166"/>
    <w:rsid w:val="00AF5194"/>
    <w:rsid w:val="00AF521A"/>
    <w:rsid w:val="00AF53EF"/>
    <w:rsid w:val="00AF541F"/>
    <w:rsid w:val="00AF5890"/>
    <w:rsid w:val="00AF591A"/>
    <w:rsid w:val="00AF593B"/>
    <w:rsid w:val="00AF5A1E"/>
    <w:rsid w:val="00AF5B0B"/>
    <w:rsid w:val="00AF5BF7"/>
    <w:rsid w:val="00AF5C56"/>
    <w:rsid w:val="00AF601B"/>
    <w:rsid w:val="00AF6130"/>
    <w:rsid w:val="00AF6250"/>
    <w:rsid w:val="00AF638B"/>
    <w:rsid w:val="00AF63C5"/>
    <w:rsid w:val="00AF6427"/>
    <w:rsid w:val="00AF674E"/>
    <w:rsid w:val="00AF6C11"/>
    <w:rsid w:val="00AF6D73"/>
    <w:rsid w:val="00AF6DFF"/>
    <w:rsid w:val="00AF6E15"/>
    <w:rsid w:val="00AF6EE5"/>
    <w:rsid w:val="00AF6F1B"/>
    <w:rsid w:val="00AF7227"/>
    <w:rsid w:val="00AF7240"/>
    <w:rsid w:val="00AF7282"/>
    <w:rsid w:val="00AF739F"/>
    <w:rsid w:val="00AF73C3"/>
    <w:rsid w:val="00AF73E1"/>
    <w:rsid w:val="00AF7441"/>
    <w:rsid w:val="00AF7601"/>
    <w:rsid w:val="00AF780E"/>
    <w:rsid w:val="00AF795C"/>
    <w:rsid w:val="00AF7CD7"/>
    <w:rsid w:val="00B001D5"/>
    <w:rsid w:val="00B00243"/>
    <w:rsid w:val="00B00688"/>
    <w:rsid w:val="00B0071F"/>
    <w:rsid w:val="00B00752"/>
    <w:rsid w:val="00B0096C"/>
    <w:rsid w:val="00B00F56"/>
    <w:rsid w:val="00B01218"/>
    <w:rsid w:val="00B016FA"/>
    <w:rsid w:val="00B019CF"/>
    <w:rsid w:val="00B01D8F"/>
    <w:rsid w:val="00B01FAF"/>
    <w:rsid w:val="00B026C1"/>
    <w:rsid w:val="00B028E2"/>
    <w:rsid w:val="00B02B9C"/>
    <w:rsid w:val="00B034BE"/>
    <w:rsid w:val="00B0353B"/>
    <w:rsid w:val="00B0378F"/>
    <w:rsid w:val="00B03AB8"/>
    <w:rsid w:val="00B03B57"/>
    <w:rsid w:val="00B03B7C"/>
    <w:rsid w:val="00B03F37"/>
    <w:rsid w:val="00B040B2"/>
    <w:rsid w:val="00B04412"/>
    <w:rsid w:val="00B04469"/>
    <w:rsid w:val="00B04470"/>
    <w:rsid w:val="00B045E1"/>
    <w:rsid w:val="00B04977"/>
    <w:rsid w:val="00B04A7E"/>
    <w:rsid w:val="00B04D6B"/>
    <w:rsid w:val="00B04DC0"/>
    <w:rsid w:val="00B04E55"/>
    <w:rsid w:val="00B04EF2"/>
    <w:rsid w:val="00B051C3"/>
    <w:rsid w:val="00B051D5"/>
    <w:rsid w:val="00B05291"/>
    <w:rsid w:val="00B05574"/>
    <w:rsid w:val="00B056F9"/>
    <w:rsid w:val="00B05728"/>
    <w:rsid w:val="00B0572D"/>
    <w:rsid w:val="00B05C15"/>
    <w:rsid w:val="00B05D0E"/>
    <w:rsid w:val="00B05E39"/>
    <w:rsid w:val="00B05EB3"/>
    <w:rsid w:val="00B05EFA"/>
    <w:rsid w:val="00B06096"/>
    <w:rsid w:val="00B06260"/>
    <w:rsid w:val="00B063C1"/>
    <w:rsid w:val="00B06441"/>
    <w:rsid w:val="00B06EEB"/>
    <w:rsid w:val="00B070CB"/>
    <w:rsid w:val="00B07392"/>
    <w:rsid w:val="00B076CC"/>
    <w:rsid w:val="00B0791B"/>
    <w:rsid w:val="00B07990"/>
    <w:rsid w:val="00B1022E"/>
    <w:rsid w:val="00B10558"/>
    <w:rsid w:val="00B10773"/>
    <w:rsid w:val="00B10957"/>
    <w:rsid w:val="00B10A8E"/>
    <w:rsid w:val="00B10B36"/>
    <w:rsid w:val="00B10D30"/>
    <w:rsid w:val="00B10F2D"/>
    <w:rsid w:val="00B113DD"/>
    <w:rsid w:val="00B115B7"/>
    <w:rsid w:val="00B11888"/>
    <w:rsid w:val="00B11DF8"/>
    <w:rsid w:val="00B126D0"/>
    <w:rsid w:val="00B12761"/>
    <w:rsid w:val="00B1289B"/>
    <w:rsid w:val="00B12920"/>
    <w:rsid w:val="00B12984"/>
    <w:rsid w:val="00B130CD"/>
    <w:rsid w:val="00B13800"/>
    <w:rsid w:val="00B13868"/>
    <w:rsid w:val="00B13993"/>
    <w:rsid w:val="00B13AC1"/>
    <w:rsid w:val="00B13B60"/>
    <w:rsid w:val="00B13ED5"/>
    <w:rsid w:val="00B14611"/>
    <w:rsid w:val="00B146FF"/>
    <w:rsid w:val="00B147CB"/>
    <w:rsid w:val="00B14A36"/>
    <w:rsid w:val="00B14BC1"/>
    <w:rsid w:val="00B14D29"/>
    <w:rsid w:val="00B14EB5"/>
    <w:rsid w:val="00B15085"/>
    <w:rsid w:val="00B152CB"/>
    <w:rsid w:val="00B15630"/>
    <w:rsid w:val="00B156A9"/>
    <w:rsid w:val="00B15804"/>
    <w:rsid w:val="00B15839"/>
    <w:rsid w:val="00B15C93"/>
    <w:rsid w:val="00B15D4E"/>
    <w:rsid w:val="00B15F83"/>
    <w:rsid w:val="00B160FF"/>
    <w:rsid w:val="00B161D0"/>
    <w:rsid w:val="00B162B6"/>
    <w:rsid w:val="00B16322"/>
    <w:rsid w:val="00B164C9"/>
    <w:rsid w:val="00B1662E"/>
    <w:rsid w:val="00B16750"/>
    <w:rsid w:val="00B168EE"/>
    <w:rsid w:val="00B1715F"/>
    <w:rsid w:val="00B17446"/>
    <w:rsid w:val="00B174CA"/>
    <w:rsid w:val="00B174ED"/>
    <w:rsid w:val="00B176E7"/>
    <w:rsid w:val="00B179C0"/>
    <w:rsid w:val="00B17A1A"/>
    <w:rsid w:val="00B17A49"/>
    <w:rsid w:val="00B17B74"/>
    <w:rsid w:val="00B2042A"/>
    <w:rsid w:val="00B209A1"/>
    <w:rsid w:val="00B20F25"/>
    <w:rsid w:val="00B2100D"/>
    <w:rsid w:val="00B212DF"/>
    <w:rsid w:val="00B21900"/>
    <w:rsid w:val="00B21B6A"/>
    <w:rsid w:val="00B21C58"/>
    <w:rsid w:val="00B224C9"/>
    <w:rsid w:val="00B22B6D"/>
    <w:rsid w:val="00B22C0D"/>
    <w:rsid w:val="00B23338"/>
    <w:rsid w:val="00B23361"/>
    <w:rsid w:val="00B23394"/>
    <w:rsid w:val="00B238F3"/>
    <w:rsid w:val="00B23AF4"/>
    <w:rsid w:val="00B23B97"/>
    <w:rsid w:val="00B23C15"/>
    <w:rsid w:val="00B2452A"/>
    <w:rsid w:val="00B24CC9"/>
    <w:rsid w:val="00B25050"/>
    <w:rsid w:val="00B25365"/>
    <w:rsid w:val="00B255AD"/>
    <w:rsid w:val="00B25700"/>
    <w:rsid w:val="00B2575D"/>
    <w:rsid w:val="00B25762"/>
    <w:rsid w:val="00B259D3"/>
    <w:rsid w:val="00B25B40"/>
    <w:rsid w:val="00B25DFF"/>
    <w:rsid w:val="00B25E24"/>
    <w:rsid w:val="00B25FDE"/>
    <w:rsid w:val="00B26576"/>
    <w:rsid w:val="00B26741"/>
    <w:rsid w:val="00B267FE"/>
    <w:rsid w:val="00B268C2"/>
    <w:rsid w:val="00B26AB0"/>
    <w:rsid w:val="00B26AD2"/>
    <w:rsid w:val="00B26CA2"/>
    <w:rsid w:val="00B26D0F"/>
    <w:rsid w:val="00B26FED"/>
    <w:rsid w:val="00B2721E"/>
    <w:rsid w:val="00B27282"/>
    <w:rsid w:val="00B2736D"/>
    <w:rsid w:val="00B276E6"/>
    <w:rsid w:val="00B27959"/>
    <w:rsid w:val="00B30514"/>
    <w:rsid w:val="00B3075B"/>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23C"/>
    <w:rsid w:val="00B3343F"/>
    <w:rsid w:val="00B3362F"/>
    <w:rsid w:val="00B33685"/>
    <w:rsid w:val="00B33BE9"/>
    <w:rsid w:val="00B33D38"/>
    <w:rsid w:val="00B340AA"/>
    <w:rsid w:val="00B348C5"/>
    <w:rsid w:val="00B3493D"/>
    <w:rsid w:val="00B34A9F"/>
    <w:rsid w:val="00B34ACA"/>
    <w:rsid w:val="00B34B80"/>
    <w:rsid w:val="00B35136"/>
    <w:rsid w:val="00B35346"/>
    <w:rsid w:val="00B353B6"/>
    <w:rsid w:val="00B355BC"/>
    <w:rsid w:val="00B3572C"/>
    <w:rsid w:val="00B3581A"/>
    <w:rsid w:val="00B358B2"/>
    <w:rsid w:val="00B35CDA"/>
    <w:rsid w:val="00B361F9"/>
    <w:rsid w:val="00B3624E"/>
    <w:rsid w:val="00B36273"/>
    <w:rsid w:val="00B3661B"/>
    <w:rsid w:val="00B36654"/>
    <w:rsid w:val="00B3676C"/>
    <w:rsid w:val="00B36B42"/>
    <w:rsid w:val="00B36C28"/>
    <w:rsid w:val="00B36CB2"/>
    <w:rsid w:val="00B36F97"/>
    <w:rsid w:val="00B373C6"/>
    <w:rsid w:val="00B37B2C"/>
    <w:rsid w:val="00B37D97"/>
    <w:rsid w:val="00B37F15"/>
    <w:rsid w:val="00B37F2E"/>
    <w:rsid w:val="00B4008C"/>
    <w:rsid w:val="00B40150"/>
    <w:rsid w:val="00B40534"/>
    <w:rsid w:val="00B405DE"/>
    <w:rsid w:val="00B40BCA"/>
    <w:rsid w:val="00B40E0C"/>
    <w:rsid w:val="00B411BD"/>
    <w:rsid w:val="00B4135E"/>
    <w:rsid w:val="00B41371"/>
    <w:rsid w:val="00B41559"/>
    <w:rsid w:val="00B418E8"/>
    <w:rsid w:val="00B41BAA"/>
    <w:rsid w:val="00B421BF"/>
    <w:rsid w:val="00B42285"/>
    <w:rsid w:val="00B422F3"/>
    <w:rsid w:val="00B42650"/>
    <w:rsid w:val="00B4274B"/>
    <w:rsid w:val="00B4294D"/>
    <w:rsid w:val="00B42D26"/>
    <w:rsid w:val="00B42E08"/>
    <w:rsid w:val="00B42E88"/>
    <w:rsid w:val="00B4302B"/>
    <w:rsid w:val="00B43484"/>
    <w:rsid w:val="00B435B1"/>
    <w:rsid w:val="00B4367F"/>
    <w:rsid w:val="00B4389E"/>
    <w:rsid w:val="00B438BA"/>
    <w:rsid w:val="00B43ACE"/>
    <w:rsid w:val="00B43E12"/>
    <w:rsid w:val="00B43EB6"/>
    <w:rsid w:val="00B440A6"/>
    <w:rsid w:val="00B4469F"/>
    <w:rsid w:val="00B449E3"/>
    <w:rsid w:val="00B44AB6"/>
    <w:rsid w:val="00B44F99"/>
    <w:rsid w:val="00B4521A"/>
    <w:rsid w:val="00B4526B"/>
    <w:rsid w:val="00B454DF"/>
    <w:rsid w:val="00B454E2"/>
    <w:rsid w:val="00B45701"/>
    <w:rsid w:val="00B4580E"/>
    <w:rsid w:val="00B4583C"/>
    <w:rsid w:val="00B45876"/>
    <w:rsid w:val="00B45927"/>
    <w:rsid w:val="00B45A07"/>
    <w:rsid w:val="00B45E9A"/>
    <w:rsid w:val="00B45E9D"/>
    <w:rsid w:val="00B462A3"/>
    <w:rsid w:val="00B46682"/>
    <w:rsid w:val="00B466E8"/>
    <w:rsid w:val="00B468B6"/>
    <w:rsid w:val="00B46D80"/>
    <w:rsid w:val="00B46DB0"/>
    <w:rsid w:val="00B46E93"/>
    <w:rsid w:val="00B46EB3"/>
    <w:rsid w:val="00B4701B"/>
    <w:rsid w:val="00B470F7"/>
    <w:rsid w:val="00B47136"/>
    <w:rsid w:val="00B4732A"/>
    <w:rsid w:val="00B474EC"/>
    <w:rsid w:val="00B476DD"/>
    <w:rsid w:val="00B47F50"/>
    <w:rsid w:val="00B47F64"/>
    <w:rsid w:val="00B5005B"/>
    <w:rsid w:val="00B50072"/>
    <w:rsid w:val="00B50399"/>
    <w:rsid w:val="00B50585"/>
    <w:rsid w:val="00B5074C"/>
    <w:rsid w:val="00B5093A"/>
    <w:rsid w:val="00B51058"/>
    <w:rsid w:val="00B5112F"/>
    <w:rsid w:val="00B51542"/>
    <w:rsid w:val="00B51D1D"/>
    <w:rsid w:val="00B51E02"/>
    <w:rsid w:val="00B521C0"/>
    <w:rsid w:val="00B52290"/>
    <w:rsid w:val="00B52323"/>
    <w:rsid w:val="00B5234B"/>
    <w:rsid w:val="00B5236A"/>
    <w:rsid w:val="00B52484"/>
    <w:rsid w:val="00B52567"/>
    <w:rsid w:val="00B52CF8"/>
    <w:rsid w:val="00B530AA"/>
    <w:rsid w:val="00B5310E"/>
    <w:rsid w:val="00B53549"/>
    <w:rsid w:val="00B53685"/>
    <w:rsid w:val="00B5372D"/>
    <w:rsid w:val="00B53A54"/>
    <w:rsid w:val="00B53BFD"/>
    <w:rsid w:val="00B53C93"/>
    <w:rsid w:val="00B54179"/>
    <w:rsid w:val="00B54282"/>
    <w:rsid w:val="00B543D3"/>
    <w:rsid w:val="00B544A6"/>
    <w:rsid w:val="00B549A4"/>
    <w:rsid w:val="00B54ACC"/>
    <w:rsid w:val="00B54DCB"/>
    <w:rsid w:val="00B54F60"/>
    <w:rsid w:val="00B55047"/>
    <w:rsid w:val="00B5509E"/>
    <w:rsid w:val="00B55AC2"/>
    <w:rsid w:val="00B55B41"/>
    <w:rsid w:val="00B560C9"/>
    <w:rsid w:val="00B560F9"/>
    <w:rsid w:val="00B562ED"/>
    <w:rsid w:val="00B56533"/>
    <w:rsid w:val="00B5666D"/>
    <w:rsid w:val="00B5681C"/>
    <w:rsid w:val="00B56B0E"/>
    <w:rsid w:val="00B56CFC"/>
    <w:rsid w:val="00B56D06"/>
    <w:rsid w:val="00B57589"/>
    <w:rsid w:val="00B57777"/>
    <w:rsid w:val="00B57A17"/>
    <w:rsid w:val="00B57C76"/>
    <w:rsid w:val="00B57D65"/>
    <w:rsid w:val="00B6031F"/>
    <w:rsid w:val="00B60600"/>
    <w:rsid w:val="00B606DE"/>
    <w:rsid w:val="00B60D7A"/>
    <w:rsid w:val="00B612B7"/>
    <w:rsid w:val="00B6140E"/>
    <w:rsid w:val="00B614D0"/>
    <w:rsid w:val="00B616B3"/>
    <w:rsid w:val="00B619B8"/>
    <w:rsid w:val="00B61BE2"/>
    <w:rsid w:val="00B6213D"/>
    <w:rsid w:val="00B625E1"/>
    <w:rsid w:val="00B6266F"/>
    <w:rsid w:val="00B6285D"/>
    <w:rsid w:val="00B628AF"/>
    <w:rsid w:val="00B62A5E"/>
    <w:rsid w:val="00B62BC1"/>
    <w:rsid w:val="00B62E0B"/>
    <w:rsid w:val="00B62E8B"/>
    <w:rsid w:val="00B63759"/>
    <w:rsid w:val="00B6396A"/>
    <w:rsid w:val="00B639D5"/>
    <w:rsid w:val="00B63AA1"/>
    <w:rsid w:val="00B63C32"/>
    <w:rsid w:val="00B63F8F"/>
    <w:rsid w:val="00B641ED"/>
    <w:rsid w:val="00B64434"/>
    <w:rsid w:val="00B647BD"/>
    <w:rsid w:val="00B64D1C"/>
    <w:rsid w:val="00B65083"/>
    <w:rsid w:val="00B656BB"/>
    <w:rsid w:val="00B658FD"/>
    <w:rsid w:val="00B659FF"/>
    <w:rsid w:val="00B65AE0"/>
    <w:rsid w:val="00B65EAD"/>
    <w:rsid w:val="00B65FD4"/>
    <w:rsid w:val="00B66039"/>
    <w:rsid w:val="00B663BD"/>
    <w:rsid w:val="00B666D5"/>
    <w:rsid w:val="00B66BA1"/>
    <w:rsid w:val="00B66FFD"/>
    <w:rsid w:val="00B670A6"/>
    <w:rsid w:val="00B6723E"/>
    <w:rsid w:val="00B67A8D"/>
    <w:rsid w:val="00B67C4C"/>
    <w:rsid w:val="00B67EC3"/>
    <w:rsid w:val="00B70717"/>
    <w:rsid w:val="00B708B5"/>
    <w:rsid w:val="00B708E1"/>
    <w:rsid w:val="00B70909"/>
    <w:rsid w:val="00B70AFC"/>
    <w:rsid w:val="00B70D1B"/>
    <w:rsid w:val="00B711CE"/>
    <w:rsid w:val="00B71225"/>
    <w:rsid w:val="00B712BC"/>
    <w:rsid w:val="00B712F6"/>
    <w:rsid w:val="00B71972"/>
    <w:rsid w:val="00B719EB"/>
    <w:rsid w:val="00B71DC8"/>
    <w:rsid w:val="00B726E2"/>
    <w:rsid w:val="00B72772"/>
    <w:rsid w:val="00B728CD"/>
    <w:rsid w:val="00B730BA"/>
    <w:rsid w:val="00B733C4"/>
    <w:rsid w:val="00B734B9"/>
    <w:rsid w:val="00B734D1"/>
    <w:rsid w:val="00B73648"/>
    <w:rsid w:val="00B73E0F"/>
    <w:rsid w:val="00B746C6"/>
    <w:rsid w:val="00B74F46"/>
    <w:rsid w:val="00B75165"/>
    <w:rsid w:val="00B755EE"/>
    <w:rsid w:val="00B757C4"/>
    <w:rsid w:val="00B75CEB"/>
    <w:rsid w:val="00B75F8E"/>
    <w:rsid w:val="00B75FEC"/>
    <w:rsid w:val="00B7604C"/>
    <w:rsid w:val="00B7622C"/>
    <w:rsid w:val="00B7639D"/>
    <w:rsid w:val="00B76463"/>
    <w:rsid w:val="00B7652C"/>
    <w:rsid w:val="00B76534"/>
    <w:rsid w:val="00B766BF"/>
    <w:rsid w:val="00B76936"/>
    <w:rsid w:val="00B76D63"/>
    <w:rsid w:val="00B76EC6"/>
    <w:rsid w:val="00B76FA6"/>
    <w:rsid w:val="00B7706B"/>
    <w:rsid w:val="00B77205"/>
    <w:rsid w:val="00B77271"/>
    <w:rsid w:val="00B772A6"/>
    <w:rsid w:val="00B7783A"/>
    <w:rsid w:val="00B77896"/>
    <w:rsid w:val="00B779E3"/>
    <w:rsid w:val="00B77A3B"/>
    <w:rsid w:val="00B80093"/>
    <w:rsid w:val="00B800E8"/>
    <w:rsid w:val="00B803A0"/>
    <w:rsid w:val="00B80618"/>
    <w:rsid w:val="00B80910"/>
    <w:rsid w:val="00B80A21"/>
    <w:rsid w:val="00B80B9E"/>
    <w:rsid w:val="00B81035"/>
    <w:rsid w:val="00B8125B"/>
    <w:rsid w:val="00B812F4"/>
    <w:rsid w:val="00B81833"/>
    <w:rsid w:val="00B818F4"/>
    <w:rsid w:val="00B81A00"/>
    <w:rsid w:val="00B81ADA"/>
    <w:rsid w:val="00B81BC9"/>
    <w:rsid w:val="00B81D87"/>
    <w:rsid w:val="00B81DB0"/>
    <w:rsid w:val="00B8222F"/>
    <w:rsid w:val="00B825FA"/>
    <w:rsid w:val="00B82615"/>
    <w:rsid w:val="00B8280F"/>
    <w:rsid w:val="00B828A1"/>
    <w:rsid w:val="00B82E2E"/>
    <w:rsid w:val="00B83444"/>
    <w:rsid w:val="00B836ED"/>
    <w:rsid w:val="00B838EC"/>
    <w:rsid w:val="00B8399A"/>
    <w:rsid w:val="00B839F9"/>
    <w:rsid w:val="00B83A1C"/>
    <w:rsid w:val="00B83AEB"/>
    <w:rsid w:val="00B83D1C"/>
    <w:rsid w:val="00B84032"/>
    <w:rsid w:val="00B845A3"/>
    <w:rsid w:val="00B84611"/>
    <w:rsid w:val="00B84623"/>
    <w:rsid w:val="00B847AB"/>
    <w:rsid w:val="00B84C95"/>
    <w:rsid w:val="00B84CFD"/>
    <w:rsid w:val="00B850DD"/>
    <w:rsid w:val="00B85247"/>
    <w:rsid w:val="00B85348"/>
    <w:rsid w:val="00B853BE"/>
    <w:rsid w:val="00B8547E"/>
    <w:rsid w:val="00B856A2"/>
    <w:rsid w:val="00B85716"/>
    <w:rsid w:val="00B85717"/>
    <w:rsid w:val="00B859CD"/>
    <w:rsid w:val="00B85DDE"/>
    <w:rsid w:val="00B85EA7"/>
    <w:rsid w:val="00B85F64"/>
    <w:rsid w:val="00B85FA1"/>
    <w:rsid w:val="00B8602A"/>
    <w:rsid w:val="00B86476"/>
    <w:rsid w:val="00B8683D"/>
    <w:rsid w:val="00B86885"/>
    <w:rsid w:val="00B86955"/>
    <w:rsid w:val="00B86A3D"/>
    <w:rsid w:val="00B86A7D"/>
    <w:rsid w:val="00B86C7A"/>
    <w:rsid w:val="00B86CD4"/>
    <w:rsid w:val="00B86D8B"/>
    <w:rsid w:val="00B875C7"/>
    <w:rsid w:val="00B876D4"/>
    <w:rsid w:val="00B87B3D"/>
    <w:rsid w:val="00B87B8E"/>
    <w:rsid w:val="00B87F00"/>
    <w:rsid w:val="00B90162"/>
    <w:rsid w:val="00B902C9"/>
    <w:rsid w:val="00B90305"/>
    <w:rsid w:val="00B90463"/>
    <w:rsid w:val="00B90987"/>
    <w:rsid w:val="00B90A39"/>
    <w:rsid w:val="00B90C02"/>
    <w:rsid w:val="00B90D10"/>
    <w:rsid w:val="00B90FBF"/>
    <w:rsid w:val="00B90FE5"/>
    <w:rsid w:val="00B91452"/>
    <w:rsid w:val="00B914B9"/>
    <w:rsid w:val="00B91948"/>
    <w:rsid w:val="00B919AD"/>
    <w:rsid w:val="00B91A2B"/>
    <w:rsid w:val="00B91A7B"/>
    <w:rsid w:val="00B91C31"/>
    <w:rsid w:val="00B91E61"/>
    <w:rsid w:val="00B9226A"/>
    <w:rsid w:val="00B92342"/>
    <w:rsid w:val="00B927D3"/>
    <w:rsid w:val="00B92BC8"/>
    <w:rsid w:val="00B93204"/>
    <w:rsid w:val="00B93301"/>
    <w:rsid w:val="00B93360"/>
    <w:rsid w:val="00B938F1"/>
    <w:rsid w:val="00B9391A"/>
    <w:rsid w:val="00B939C4"/>
    <w:rsid w:val="00B93A1C"/>
    <w:rsid w:val="00B9419F"/>
    <w:rsid w:val="00B94431"/>
    <w:rsid w:val="00B945AA"/>
    <w:rsid w:val="00B94751"/>
    <w:rsid w:val="00B9499E"/>
    <w:rsid w:val="00B94A65"/>
    <w:rsid w:val="00B94AFF"/>
    <w:rsid w:val="00B94D5F"/>
    <w:rsid w:val="00B94E17"/>
    <w:rsid w:val="00B95004"/>
    <w:rsid w:val="00B957FE"/>
    <w:rsid w:val="00B95AFB"/>
    <w:rsid w:val="00B95EEB"/>
    <w:rsid w:val="00B95F02"/>
    <w:rsid w:val="00B96165"/>
    <w:rsid w:val="00B96195"/>
    <w:rsid w:val="00B961CA"/>
    <w:rsid w:val="00B963E5"/>
    <w:rsid w:val="00B96519"/>
    <w:rsid w:val="00B965AE"/>
    <w:rsid w:val="00B9676F"/>
    <w:rsid w:val="00B969A7"/>
    <w:rsid w:val="00B96BEF"/>
    <w:rsid w:val="00B96F1A"/>
    <w:rsid w:val="00B96FC0"/>
    <w:rsid w:val="00B97037"/>
    <w:rsid w:val="00B97260"/>
    <w:rsid w:val="00B9755F"/>
    <w:rsid w:val="00B97A69"/>
    <w:rsid w:val="00B97DBD"/>
    <w:rsid w:val="00BA05CB"/>
    <w:rsid w:val="00BA0627"/>
    <w:rsid w:val="00BA0632"/>
    <w:rsid w:val="00BA09D9"/>
    <w:rsid w:val="00BA0AAA"/>
    <w:rsid w:val="00BA0DFB"/>
    <w:rsid w:val="00BA0E1B"/>
    <w:rsid w:val="00BA1029"/>
    <w:rsid w:val="00BA10D4"/>
    <w:rsid w:val="00BA126E"/>
    <w:rsid w:val="00BA14BE"/>
    <w:rsid w:val="00BA1522"/>
    <w:rsid w:val="00BA16D1"/>
    <w:rsid w:val="00BA17ED"/>
    <w:rsid w:val="00BA1E9F"/>
    <w:rsid w:val="00BA1EB0"/>
    <w:rsid w:val="00BA1F7A"/>
    <w:rsid w:val="00BA1FA3"/>
    <w:rsid w:val="00BA1FED"/>
    <w:rsid w:val="00BA27A5"/>
    <w:rsid w:val="00BA284E"/>
    <w:rsid w:val="00BA2888"/>
    <w:rsid w:val="00BA2AF9"/>
    <w:rsid w:val="00BA2DEB"/>
    <w:rsid w:val="00BA2FEF"/>
    <w:rsid w:val="00BA32E7"/>
    <w:rsid w:val="00BA33CF"/>
    <w:rsid w:val="00BA34DF"/>
    <w:rsid w:val="00BA34EC"/>
    <w:rsid w:val="00BA392B"/>
    <w:rsid w:val="00BA39D0"/>
    <w:rsid w:val="00BA46A3"/>
    <w:rsid w:val="00BA47F1"/>
    <w:rsid w:val="00BA4839"/>
    <w:rsid w:val="00BA4923"/>
    <w:rsid w:val="00BA4A6E"/>
    <w:rsid w:val="00BA4FB2"/>
    <w:rsid w:val="00BA5182"/>
    <w:rsid w:val="00BA5307"/>
    <w:rsid w:val="00BA5695"/>
    <w:rsid w:val="00BA5767"/>
    <w:rsid w:val="00BA57A9"/>
    <w:rsid w:val="00BA581B"/>
    <w:rsid w:val="00BA58E5"/>
    <w:rsid w:val="00BA6010"/>
    <w:rsid w:val="00BA60C0"/>
    <w:rsid w:val="00BA6216"/>
    <w:rsid w:val="00BA6311"/>
    <w:rsid w:val="00BA631D"/>
    <w:rsid w:val="00BA661B"/>
    <w:rsid w:val="00BA66AB"/>
    <w:rsid w:val="00BA68EC"/>
    <w:rsid w:val="00BA6A16"/>
    <w:rsid w:val="00BA6AF8"/>
    <w:rsid w:val="00BA6B55"/>
    <w:rsid w:val="00BA6D35"/>
    <w:rsid w:val="00BA6F1B"/>
    <w:rsid w:val="00BA6F88"/>
    <w:rsid w:val="00BA709D"/>
    <w:rsid w:val="00BA70B5"/>
    <w:rsid w:val="00BA71C6"/>
    <w:rsid w:val="00BA72D3"/>
    <w:rsid w:val="00BA7636"/>
    <w:rsid w:val="00BA79BF"/>
    <w:rsid w:val="00BA7D29"/>
    <w:rsid w:val="00BA7E95"/>
    <w:rsid w:val="00BB0222"/>
    <w:rsid w:val="00BB02F1"/>
    <w:rsid w:val="00BB06AF"/>
    <w:rsid w:val="00BB08B0"/>
    <w:rsid w:val="00BB0953"/>
    <w:rsid w:val="00BB0B1C"/>
    <w:rsid w:val="00BB0CD5"/>
    <w:rsid w:val="00BB0D19"/>
    <w:rsid w:val="00BB0D52"/>
    <w:rsid w:val="00BB0FD4"/>
    <w:rsid w:val="00BB118B"/>
    <w:rsid w:val="00BB13AF"/>
    <w:rsid w:val="00BB143D"/>
    <w:rsid w:val="00BB1548"/>
    <w:rsid w:val="00BB160F"/>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545"/>
    <w:rsid w:val="00BB4776"/>
    <w:rsid w:val="00BB4ABE"/>
    <w:rsid w:val="00BB4B60"/>
    <w:rsid w:val="00BB4BC0"/>
    <w:rsid w:val="00BB4C26"/>
    <w:rsid w:val="00BB4CDB"/>
    <w:rsid w:val="00BB4F70"/>
    <w:rsid w:val="00BB50D6"/>
    <w:rsid w:val="00BB5214"/>
    <w:rsid w:val="00BB5236"/>
    <w:rsid w:val="00BB53CC"/>
    <w:rsid w:val="00BB5407"/>
    <w:rsid w:val="00BB560A"/>
    <w:rsid w:val="00BB5975"/>
    <w:rsid w:val="00BB59A3"/>
    <w:rsid w:val="00BB5FCB"/>
    <w:rsid w:val="00BB604B"/>
    <w:rsid w:val="00BB666A"/>
    <w:rsid w:val="00BB66DE"/>
    <w:rsid w:val="00BB6B83"/>
    <w:rsid w:val="00BB6E0D"/>
    <w:rsid w:val="00BB6E76"/>
    <w:rsid w:val="00BB7028"/>
    <w:rsid w:val="00BB71B5"/>
    <w:rsid w:val="00BB7513"/>
    <w:rsid w:val="00BB7706"/>
    <w:rsid w:val="00BB7884"/>
    <w:rsid w:val="00BB7CF3"/>
    <w:rsid w:val="00BB7D7C"/>
    <w:rsid w:val="00BC0009"/>
    <w:rsid w:val="00BC00EC"/>
    <w:rsid w:val="00BC01B9"/>
    <w:rsid w:val="00BC070B"/>
    <w:rsid w:val="00BC08C5"/>
    <w:rsid w:val="00BC0988"/>
    <w:rsid w:val="00BC0D78"/>
    <w:rsid w:val="00BC0D8C"/>
    <w:rsid w:val="00BC0F20"/>
    <w:rsid w:val="00BC12FB"/>
    <w:rsid w:val="00BC18AB"/>
    <w:rsid w:val="00BC18FF"/>
    <w:rsid w:val="00BC1C3C"/>
    <w:rsid w:val="00BC1D4E"/>
    <w:rsid w:val="00BC200B"/>
    <w:rsid w:val="00BC20B9"/>
    <w:rsid w:val="00BC2304"/>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6EF"/>
    <w:rsid w:val="00BC563F"/>
    <w:rsid w:val="00BC575B"/>
    <w:rsid w:val="00BC57D0"/>
    <w:rsid w:val="00BC5B56"/>
    <w:rsid w:val="00BC641F"/>
    <w:rsid w:val="00BC65DE"/>
    <w:rsid w:val="00BC693E"/>
    <w:rsid w:val="00BC6B13"/>
    <w:rsid w:val="00BC6B28"/>
    <w:rsid w:val="00BC6B4A"/>
    <w:rsid w:val="00BC6FD6"/>
    <w:rsid w:val="00BC7329"/>
    <w:rsid w:val="00BC7494"/>
    <w:rsid w:val="00BC74CC"/>
    <w:rsid w:val="00BC74D7"/>
    <w:rsid w:val="00BC76EF"/>
    <w:rsid w:val="00BC7E57"/>
    <w:rsid w:val="00BD008E"/>
    <w:rsid w:val="00BD037F"/>
    <w:rsid w:val="00BD03DE"/>
    <w:rsid w:val="00BD0506"/>
    <w:rsid w:val="00BD077C"/>
    <w:rsid w:val="00BD081A"/>
    <w:rsid w:val="00BD0B50"/>
    <w:rsid w:val="00BD0C9F"/>
    <w:rsid w:val="00BD10A5"/>
    <w:rsid w:val="00BD15E8"/>
    <w:rsid w:val="00BD1C5B"/>
    <w:rsid w:val="00BD2212"/>
    <w:rsid w:val="00BD2783"/>
    <w:rsid w:val="00BD28F2"/>
    <w:rsid w:val="00BD29C2"/>
    <w:rsid w:val="00BD2B95"/>
    <w:rsid w:val="00BD2F3B"/>
    <w:rsid w:val="00BD30BD"/>
    <w:rsid w:val="00BD3372"/>
    <w:rsid w:val="00BD33F2"/>
    <w:rsid w:val="00BD3465"/>
    <w:rsid w:val="00BD353D"/>
    <w:rsid w:val="00BD35F0"/>
    <w:rsid w:val="00BD38A3"/>
    <w:rsid w:val="00BD3B4F"/>
    <w:rsid w:val="00BD3D62"/>
    <w:rsid w:val="00BD42DA"/>
    <w:rsid w:val="00BD4633"/>
    <w:rsid w:val="00BD4833"/>
    <w:rsid w:val="00BD4C49"/>
    <w:rsid w:val="00BD50AA"/>
    <w:rsid w:val="00BD5135"/>
    <w:rsid w:val="00BD52BC"/>
    <w:rsid w:val="00BD5337"/>
    <w:rsid w:val="00BD5601"/>
    <w:rsid w:val="00BD5679"/>
    <w:rsid w:val="00BD56ED"/>
    <w:rsid w:val="00BD5818"/>
    <w:rsid w:val="00BD5A17"/>
    <w:rsid w:val="00BD5AC7"/>
    <w:rsid w:val="00BD5E28"/>
    <w:rsid w:val="00BD624C"/>
    <w:rsid w:val="00BD6D68"/>
    <w:rsid w:val="00BD6DB2"/>
    <w:rsid w:val="00BD6DF5"/>
    <w:rsid w:val="00BD6FD0"/>
    <w:rsid w:val="00BD706F"/>
    <w:rsid w:val="00BD70EF"/>
    <w:rsid w:val="00BD7101"/>
    <w:rsid w:val="00BD71E2"/>
    <w:rsid w:val="00BD7291"/>
    <w:rsid w:val="00BD733A"/>
    <w:rsid w:val="00BD7612"/>
    <w:rsid w:val="00BD79FA"/>
    <w:rsid w:val="00BD7D3C"/>
    <w:rsid w:val="00BD7D97"/>
    <w:rsid w:val="00BD7EA3"/>
    <w:rsid w:val="00BD7FA2"/>
    <w:rsid w:val="00BD7FE2"/>
    <w:rsid w:val="00BE006C"/>
    <w:rsid w:val="00BE019C"/>
    <w:rsid w:val="00BE0404"/>
    <w:rsid w:val="00BE0444"/>
    <w:rsid w:val="00BE07C4"/>
    <w:rsid w:val="00BE0837"/>
    <w:rsid w:val="00BE0B19"/>
    <w:rsid w:val="00BE0DD8"/>
    <w:rsid w:val="00BE12A6"/>
    <w:rsid w:val="00BE16CA"/>
    <w:rsid w:val="00BE1933"/>
    <w:rsid w:val="00BE1B3E"/>
    <w:rsid w:val="00BE1D82"/>
    <w:rsid w:val="00BE1E94"/>
    <w:rsid w:val="00BE1EE4"/>
    <w:rsid w:val="00BE1F8B"/>
    <w:rsid w:val="00BE24BF"/>
    <w:rsid w:val="00BE2956"/>
    <w:rsid w:val="00BE2B4F"/>
    <w:rsid w:val="00BE2F39"/>
    <w:rsid w:val="00BE30BC"/>
    <w:rsid w:val="00BE332D"/>
    <w:rsid w:val="00BE3696"/>
    <w:rsid w:val="00BE3812"/>
    <w:rsid w:val="00BE3C25"/>
    <w:rsid w:val="00BE3CF1"/>
    <w:rsid w:val="00BE3E65"/>
    <w:rsid w:val="00BE4562"/>
    <w:rsid w:val="00BE458F"/>
    <w:rsid w:val="00BE462C"/>
    <w:rsid w:val="00BE4A96"/>
    <w:rsid w:val="00BE4B20"/>
    <w:rsid w:val="00BE4BA2"/>
    <w:rsid w:val="00BE4D98"/>
    <w:rsid w:val="00BE4F9D"/>
    <w:rsid w:val="00BE5007"/>
    <w:rsid w:val="00BE518F"/>
    <w:rsid w:val="00BE51E9"/>
    <w:rsid w:val="00BE58E2"/>
    <w:rsid w:val="00BE5B84"/>
    <w:rsid w:val="00BE5CEB"/>
    <w:rsid w:val="00BE5D2C"/>
    <w:rsid w:val="00BE5FC4"/>
    <w:rsid w:val="00BE60E9"/>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0FDB"/>
    <w:rsid w:val="00BF16CF"/>
    <w:rsid w:val="00BF19CE"/>
    <w:rsid w:val="00BF230C"/>
    <w:rsid w:val="00BF2B32"/>
    <w:rsid w:val="00BF2B6F"/>
    <w:rsid w:val="00BF2C89"/>
    <w:rsid w:val="00BF351A"/>
    <w:rsid w:val="00BF36A7"/>
    <w:rsid w:val="00BF38F5"/>
    <w:rsid w:val="00BF3914"/>
    <w:rsid w:val="00BF3D23"/>
    <w:rsid w:val="00BF3EF3"/>
    <w:rsid w:val="00BF3FB5"/>
    <w:rsid w:val="00BF3FDB"/>
    <w:rsid w:val="00BF412E"/>
    <w:rsid w:val="00BF4243"/>
    <w:rsid w:val="00BF4419"/>
    <w:rsid w:val="00BF44DE"/>
    <w:rsid w:val="00BF45F0"/>
    <w:rsid w:val="00BF478B"/>
    <w:rsid w:val="00BF491C"/>
    <w:rsid w:val="00BF49B1"/>
    <w:rsid w:val="00BF4A26"/>
    <w:rsid w:val="00BF4EC0"/>
    <w:rsid w:val="00BF4F1E"/>
    <w:rsid w:val="00BF5037"/>
    <w:rsid w:val="00BF5547"/>
    <w:rsid w:val="00BF5552"/>
    <w:rsid w:val="00BF5A68"/>
    <w:rsid w:val="00BF5EDF"/>
    <w:rsid w:val="00BF5EE8"/>
    <w:rsid w:val="00BF5FA4"/>
    <w:rsid w:val="00BF6207"/>
    <w:rsid w:val="00BF67CD"/>
    <w:rsid w:val="00BF6A20"/>
    <w:rsid w:val="00BF6B09"/>
    <w:rsid w:val="00BF6E8E"/>
    <w:rsid w:val="00BF6F3A"/>
    <w:rsid w:val="00BF7304"/>
    <w:rsid w:val="00BF7325"/>
    <w:rsid w:val="00BF73F2"/>
    <w:rsid w:val="00BF746E"/>
    <w:rsid w:val="00BF79CC"/>
    <w:rsid w:val="00BF7AF1"/>
    <w:rsid w:val="00BF7C76"/>
    <w:rsid w:val="00BF7DAB"/>
    <w:rsid w:val="00BF7F25"/>
    <w:rsid w:val="00BF7FDA"/>
    <w:rsid w:val="00C0028D"/>
    <w:rsid w:val="00C004A4"/>
    <w:rsid w:val="00C005B6"/>
    <w:rsid w:val="00C0061B"/>
    <w:rsid w:val="00C00ADF"/>
    <w:rsid w:val="00C00B3C"/>
    <w:rsid w:val="00C00CE3"/>
    <w:rsid w:val="00C00D5E"/>
    <w:rsid w:val="00C00ECE"/>
    <w:rsid w:val="00C00F6F"/>
    <w:rsid w:val="00C0104F"/>
    <w:rsid w:val="00C0124D"/>
    <w:rsid w:val="00C0140D"/>
    <w:rsid w:val="00C014A5"/>
    <w:rsid w:val="00C01671"/>
    <w:rsid w:val="00C01704"/>
    <w:rsid w:val="00C017F2"/>
    <w:rsid w:val="00C018ED"/>
    <w:rsid w:val="00C01AE8"/>
    <w:rsid w:val="00C02062"/>
    <w:rsid w:val="00C021A0"/>
    <w:rsid w:val="00C023BA"/>
    <w:rsid w:val="00C02419"/>
    <w:rsid w:val="00C02509"/>
    <w:rsid w:val="00C02643"/>
    <w:rsid w:val="00C02766"/>
    <w:rsid w:val="00C02D7F"/>
    <w:rsid w:val="00C02F12"/>
    <w:rsid w:val="00C0322F"/>
    <w:rsid w:val="00C0373A"/>
    <w:rsid w:val="00C03ABB"/>
    <w:rsid w:val="00C03EE8"/>
    <w:rsid w:val="00C03F61"/>
    <w:rsid w:val="00C0417F"/>
    <w:rsid w:val="00C042F6"/>
    <w:rsid w:val="00C045BA"/>
    <w:rsid w:val="00C0469D"/>
    <w:rsid w:val="00C046C4"/>
    <w:rsid w:val="00C0472B"/>
    <w:rsid w:val="00C04DB0"/>
    <w:rsid w:val="00C04F17"/>
    <w:rsid w:val="00C051C3"/>
    <w:rsid w:val="00C0540B"/>
    <w:rsid w:val="00C05506"/>
    <w:rsid w:val="00C05BEC"/>
    <w:rsid w:val="00C0618A"/>
    <w:rsid w:val="00C0627F"/>
    <w:rsid w:val="00C0631B"/>
    <w:rsid w:val="00C06E67"/>
    <w:rsid w:val="00C06E7D"/>
    <w:rsid w:val="00C0706F"/>
    <w:rsid w:val="00C070D8"/>
    <w:rsid w:val="00C070F6"/>
    <w:rsid w:val="00C07118"/>
    <w:rsid w:val="00C0736F"/>
    <w:rsid w:val="00C075A4"/>
    <w:rsid w:val="00C07C90"/>
    <w:rsid w:val="00C07D9F"/>
    <w:rsid w:val="00C07FDB"/>
    <w:rsid w:val="00C102B0"/>
    <w:rsid w:val="00C10419"/>
    <w:rsid w:val="00C106DC"/>
    <w:rsid w:val="00C10815"/>
    <w:rsid w:val="00C10A3A"/>
    <w:rsid w:val="00C10BE9"/>
    <w:rsid w:val="00C110B1"/>
    <w:rsid w:val="00C1112B"/>
    <w:rsid w:val="00C11131"/>
    <w:rsid w:val="00C114AC"/>
    <w:rsid w:val="00C11874"/>
    <w:rsid w:val="00C11A88"/>
    <w:rsid w:val="00C11B58"/>
    <w:rsid w:val="00C12012"/>
    <w:rsid w:val="00C12317"/>
    <w:rsid w:val="00C123A8"/>
    <w:rsid w:val="00C127B6"/>
    <w:rsid w:val="00C12834"/>
    <w:rsid w:val="00C12874"/>
    <w:rsid w:val="00C129BD"/>
    <w:rsid w:val="00C12A63"/>
    <w:rsid w:val="00C12BC1"/>
    <w:rsid w:val="00C12E95"/>
    <w:rsid w:val="00C12F78"/>
    <w:rsid w:val="00C13041"/>
    <w:rsid w:val="00C13230"/>
    <w:rsid w:val="00C13301"/>
    <w:rsid w:val="00C13601"/>
    <w:rsid w:val="00C13756"/>
    <w:rsid w:val="00C138E2"/>
    <w:rsid w:val="00C13A4D"/>
    <w:rsid w:val="00C13BDA"/>
    <w:rsid w:val="00C13DDB"/>
    <w:rsid w:val="00C13DEF"/>
    <w:rsid w:val="00C13E7A"/>
    <w:rsid w:val="00C13FFD"/>
    <w:rsid w:val="00C145F9"/>
    <w:rsid w:val="00C14632"/>
    <w:rsid w:val="00C146CB"/>
    <w:rsid w:val="00C1495E"/>
    <w:rsid w:val="00C14DF3"/>
    <w:rsid w:val="00C152F9"/>
    <w:rsid w:val="00C156C6"/>
    <w:rsid w:val="00C1585C"/>
    <w:rsid w:val="00C15D5C"/>
    <w:rsid w:val="00C15E38"/>
    <w:rsid w:val="00C15F90"/>
    <w:rsid w:val="00C16326"/>
    <w:rsid w:val="00C16438"/>
    <w:rsid w:val="00C16475"/>
    <w:rsid w:val="00C169D5"/>
    <w:rsid w:val="00C16AB8"/>
    <w:rsid w:val="00C16C30"/>
    <w:rsid w:val="00C16C6B"/>
    <w:rsid w:val="00C16CBF"/>
    <w:rsid w:val="00C16E29"/>
    <w:rsid w:val="00C171F2"/>
    <w:rsid w:val="00C171F9"/>
    <w:rsid w:val="00C17304"/>
    <w:rsid w:val="00C17389"/>
    <w:rsid w:val="00C1759F"/>
    <w:rsid w:val="00C17688"/>
    <w:rsid w:val="00C179D6"/>
    <w:rsid w:val="00C17BEF"/>
    <w:rsid w:val="00C200F7"/>
    <w:rsid w:val="00C20450"/>
    <w:rsid w:val="00C20476"/>
    <w:rsid w:val="00C20588"/>
    <w:rsid w:val="00C20748"/>
    <w:rsid w:val="00C2099E"/>
    <w:rsid w:val="00C20A00"/>
    <w:rsid w:val="00C21036"/>
    <w:rsid w:val="00C21673"/>
    <w:rsid w:val="00C2178A"/>
    <w:rsid w:val="00C21A22"/>
    <w:rsid w:val="00C21B11"/>
    <w:rsid w:val="00C21C65"/>
    <w:rsid w:val="00C21C7A"/>
    <w:rsid w:val="00C21CCC"/>
    <w:rsid w:val="00C220B4"/>
    <w:rsid w:val="00C22348"/>
    <w:rsid w:val="00C227BB"/>
    <w:rsid w:val="00C22A01"/>
    <w:rsid w:val="00C22C2B"/>
    <w:rsid w:val="00C23130"/>
    <w:rsid w:val="00C233E9"/>
    <w:rsid w:val="00C238C0"/>
    <w:rsid w:val="00C23F75"/>
    <w:rsid w:val="00C24679"/>
    <w:rsid w:val="00C24AAC"/>
    <w:rsid w:val="00C24CA3"/>
    <w:rsid w:val="00C24E15"/>
    <w:rsid w:val="00C2531C"/>
    <w:rsid w:val="00C254C7"/>
    <w:rsid w:val="00C255A5"/>
    <w:rsid w:val="00C257B1"/>
    <w:rsid w:val="00C2584B"/>
    <w:rsid w:val="00C25942"/>
    <w:rsid w:val="00C25ADC"/>
    <w:rsid w:val="00C25C58"/>
    <w:rsid w:val="00C25DD9"/>
    <w:rsid w:val="00C25FF3"/>
    <w:rsid w:val="00C26087"/>
    <w:rsid w:val="00C26355"/>
    <w:rsid w:val="00C26468"/>
    <w:rsid w:val="00C2663F"/>
    <w:rsid w:val="00C26927"/>
    <w:rsid w:val="00C269FB"/>
    <w:rsid w:val="00C26AA4"/>
    <w:rsid w:val="00C26DB8"/>
    <w:rsid w:val="00C26F3E"/>
    <w:rsid w:val="00C26F42"/>
    <w:rsid w:val="00C27378"/>
    <w:rsid w:val="00C27413"/>
    <w:rsid w:val="00C27524"/>
    <w:rsid w:val="00C2765C"/>
    <w:rsid w:val="00C27D90"/>
    <w:rsid w:val="00C27EA6"/>
    <w:rsid w:val="00C303C8"/>
    <w:rsid w:val="00C30989"/>
    <w:rsid w:val="00C30C42"/>
    <w:rsid w:val="00C311AF"/>
    <w:rsid w:val="00C317FD"/>
    <w:rsid w:val="00C31A8B"/>
    <w:rsid w:val="00C31D51"/>
    <w:rsid w:val="00C32163"/>
    <w:rsid w:val="00C32316"/>
    <w:rsid w:val="00C32735"/>
    <w:rsid w:val="00C32C15"/>
    <w:rsid w:val="00C32E7F"/>
    <w:rsid w:val="00C32EFE"/>
    <w:rsid w:val="00C32FB9"/>
    <w:rsid w:val="00C3320E"/>
    <w:rsid w:val="00C333B7"/>
    <w:rsid w:val="00C334AB"/>
    <w:rsid w:val="00C335BB"/>
    <w:rsid w:val="00C33788"/>
    <w:rsid w:val="00C3386D"/>
    <w:rsid w:val="00C338DD"/>
    <w:rsid w:val="00C33B6B"/>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461"/>
    <w:rsid w:val="00C35496"/>
    <w:rsid w:val="00C35606"/>
    <w:rsid w:val="00C3575B"/>
    <w:rsid w:val="00C35930"/>
    <w:rsid w:val="00C35C4D"/>
    <w:rsid w:val="00C364D4"/>
    <w:rsid w:val="00C3654C"/>
    <w:rsid w:val="00C3666F"/>
    <w:rsid w:val="00C36761"/>
    <w:rsid w:val="00C36814"/>
    <w:rsid w:val="00C36BF5"/>
    <w:rsid w:val="00C36DBC"/>
    <w:rsid w:val="00C36FC2"/>
    <w:rsid w:val="00C372C2"/>
    <w:rsid w:val="00C376BA"/>
    <w:rsid w:val="00C37794"/>
    <w:rsid w:val="00C37937"/>
    <w:rsid w:val="00C37B39"/>
    <w:rsid w:val="00C37CD5"/>
    <w:rsid w:val="00C37E7F"/>
    <w:rsid w:val="00C37EB1"/>
    <w:rsid w:val="00C37FC9"/>
    <w:rsid w:val="00C37FDF"/>
    <w:rsid w:val="00C402DA"/>
    <w:rsid w:val="00C40373"/>
    <w:rsid w:val="00C40380"/>
    <w:rsid w:val="00C40646"/>
    <w:rsid w:val="00C4082D"/>
    <w:rsid w:val="00C40972"/>
    <w:rsid w:val="00C40AE6"/>
    <w:rsid w:val="00C40D6E"/>
    <w:rsid w:val="00C41004"/>
    <w:rsid w:val="00C410E6"/>
    <w:rsid w:val="00C411AF"/>
    <w:rsid w:val="00C412CF"/>
    <w:rsid w:val="00C41363"/>
    <w:rsid w:val="00C4138D"/>
    <w:rsid w:val="00C415E2"/>
    <w:rsid w:val="00C4164C"/>
    <w:rsid w:val="00C416E1"/>
    <w:rsid w:val="00C418D6"/>
    <w:rsid w:val="00C41E3A"/>
    <w:rsid w:val="00C41FF6"/>
    <w:rsid w:val="00C4220F"/>
    <w:rsid w:val="00C422D4"/>
    <w:rsid w:val="00C4285B"/>
    <w:rsid w:val="00C42A6E"/>
    <w:rsid w:val="00C4304C"/>
    <w:rsid w:val="00C432C4"/>
    <w:rsid w:val="00C4330C"/>
    <w:rsid w:val="00C43315"/>
    <w:rsid w:val="00C43402"/>
    <w:rsid w:val="00C435E1"/>
    <w:rsid w:val="00C4381C"/>
    <w:rsid w:val="00C43AB3"/>
    <w:rsid w:val="00C43CF8"/>
    <w:rsid w:val="00C43F23"/>
    <w:rsid w:val="00C43F31"/>
    <w:rsid w:val="00C445A5"/>
    <w:rsid w:val="00C44958"/>
    <w:rsid w:val="00C44A6C"/>
    <w:rsid w:val="00C44B1E"/>
    <w:rsid w:val="00C44C9F"/>
    <w:rsid w:val="00C44D01"/>
    <w:rsid w:val="00C44D32"/>
    <w:rsid w:val="00C45000"/>
    <w:rsid w:val="00C450BD"/>
    <w:rsid w:val="00C450D5"/>
    <w:rsid w:val="00C45108"/>
    <w:rsid w:val="00C452F5"/>
    <w:rsid w:val="00C459C6"/>
    <w:rsid w:val="00C45A1B"/>
    <w:rsid w:val="00C45A4C"/>
    <w:rsid w:val="00C45C1D"/>
    <w:rsid w:val="00C45E0A"/>
    <w:rsid w:val="00C45ECB"/>
    <w:rsid w:val="00C45F33"/>
    <w:rsid w:val="00C4651A"/>
    <w:rsid w:val="00C46555"/>
    <w:rsid w:val="00C46705"/>
    <w:rsid w:val="00C46773"/>
    <w:rsid w:val="00C467F3"/>
    <w:rsid w:val="00C4685C"/>
    <w:rsid w:val="00C469E4"/>
    <w:rsid w:val="00C46A7D"/>
    <w:rsid w:val="00C46B15"/>
    <w:rsid w:val="00C46F0E"/>
    <w:rsid w:val="00C46F7D"/>
    <w:rsid w:val="00C47076"/>
    <w:rsid w:val="00C47322"/>
    <w:rsid w:val="00C473C2"/>
    <w:rsid w:val="00C4755B"/>
    <w:rsid w:val="00C4765F"/>
    <w:rsid w:val="00C476BC"/>
    <w:rsid w:val="00C47705"/>
    <w:rsid w:val="00C47764"/>
    <w:rsid w:val="00C47827"/>
    <w:rsid w:val="00C479B5"/>
    <w:rsid w:val="00C47A55"/>
    <w:rsid w:val="00C47B12"/>
    <w:rsid w:val="00C47DD4"/>
    <w:rsid w:val="00C47E7B"/>
    <w:rsid w:val="00C47FF0"/>
    <w:rsid w:val="00C50169"/>
    <w:rsid w:val="00C50242"/>
    <w:rsid w:val="00C502D4"/>
    <w:rsid w:val="00C5034D"/>
    <w:rsid w:val="00C5050E"/>
    <w:rsid w:val="00C50A5B"/>
    <w:rsid w:val="00C50E99"/>
    <w:rsid w:val="00C51059"/>
    <w:rsid w:val="00C51273"/>
    <w:rsid w:val="00C51635"/>
    <w:rsid w:val="00C51BD5"/>
    <w:rsid w:val="00C52287"/>
    <w:rsid w:val="00C52656"/>
    <w:rsid w:val="00C52744"/>
    <w:rsid w:val="00C52965"/>
    <w:rsid w:val="00C52D8A"/>
    <w:rsid w:val="00C52EE9"/>
    <w:rsid w:val="00C532DD"/>
    <w:rsid w:val="00C53318"/>
    <w:rsid w:val="00C53531"/>
    <w:rsid w:val="00C536D9"/>
    <w:rsid w:val="00C53DE3"/>
    <w:rsid w:val="00C53E7F"/>
    <w:rsid w:val="00C53EB3"/>
    <w:rsid w:val="00C54263"/>
    <w:rsid w:val="00C542D4"/>
    <w:rsid w:val="00C546A6"/>
    <w:rsid w:val="00C549FB"/>
    <w:rsid w:val="00C54AF0"/>
    <w:rsid w:val="00C54D2C"/>
    <w:rsid w:val="00C54D71"/>
    <w:rsid w:val="00C5501C"/>
    <w:rsid w:val="00C55254"/>
    <w:rsid w:val="00C552FB"/>
    <w:rsid w:val="00C55433"/>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B4F"/>
    <w:rsid w:val="00C57D55"/>
    <w:rsid w:val="00C57E6D"/>
    <w:rsid w:val="00C60352"/>
    <w:rsid w:val="00C607D9"/>
    <w:rsid w:val="00C6084F"/>
    <w:rsid w:val="00C609CA"/>
    <w:rsid w:val="00C60A5F"/>
    <w:rsid w:val="00C60B99"/>
    <w:rsid w:val="00C60D60"/>
    <w:rsid w:val="00C6143A"/>
    <w:rsid w:val="00C6151B"/>
    <w:rsid w:val="00C61B14"/>
    <w:rsid w:val="00C61F1C"/>
    <w:rsid w:val="00C61F78"/>
    <w:rsid w:val="00C623F0"/>
    <w:rsid w:val="00C629B8"/>
    <w:rsid w:val="00C62CD5"/>
    <w:rsid w:val="00C62F17"/>
    <w:rsid w:val="00C62F27"/>
    <w:rsid w:val="00C6310F"/>
    <w:rsid w:val="00C6365B"/>
    <w:rsid w:val="00C636E6"/>
    <w:rsid w:val="00C639D6"/>
    <w:rsid w:val="00C639F7"/>
    <w:rsid w:val="00C63F02"/>
    <w:rsid w:val="00C63F8E"/>
    <w:rsid w:val="00C640F0"/>
    <w:rsid w:val="00C644FF"/>
    <w:rsid w:val="00C6468F"/>
    <w:rsid w:val="00C6479C"/>
    <w:rsid w:val="00C647FB"/>
    <w:rsid w:val="00C649D4"/>
    <w:rsid w:val="00C64AF1"/>
    <w:rsid w:val="00C64C5C"/>
    <w:rsid w:val="00C64DFF"/>
    <w:rsid w:val="00C653B3"/>
    <w:rsid w:val="00C654E0"/>
    <w:rsid w:val="00C65568"/>
    <w:rsid w:val="00C65AE2"/>
    <w:rsid w:val="00C66155"/>
    <w:rsid w:val="00C66166"/>
    <w:rsid w:val="00C66181"/>
    <w:rsid w:val="00C661EE"/>
    <w:rsid w:val="00C6626D"/>
    <w:rsid w:val="00C66377"/>
    <w:rsid w:val="00C665CE"/>
    <w:rsid w:val="00C66836"/>
    <w:rsid w:val="00C66A26"/>
    <w:rsid w:val="00C66CDF"/>
    <w:rsid w:val="00C66D40"/>
    <w:rsid w:val="00C66DFA"/>
    <w:rsid w:val="00C66DFF"/>
    <w:rsid w:val="00C67285"/>
    <w:rsid w:val="00C672DF"/>
    <w:rsid w:val="00C6755D"/>
    <w:rsid w:val="00C679A7"/>
    <w:rsid w:val="00C67BD1"/>
    <w:rsid w:val="00C67E8A"/>
    <w:rsid w:val="00C67EAB"/>
    <w:rsid w:val="00C67ED9"/>
    <w:rsid w:val="00C67FED"/>
    <w:rsid w:val="00C70305"/>
    <w:rsid w:val="00C70336"/>
    <w:rsid w:val="00C7037B"/>
    <w:rsid w:val="00C703D6"/>
    <w:rsid w:val="00C706B6"/>
    <w:rsid w:val="00C709CD"/>
    <w:rsid w:val="00C70B39"/>
    <w:rsid w:val="00C70BDC"/>
    <w:rsid w:val="00C70C2E"/>
    <w:rsid w:val="00C70DFF"/>
    <w:rsid w:val="00C70E07"/>
    <w:rsid w:val="00C7119D"/>
    <w:rsid w:val="00C711FB"/>
    <w:rsid w:val="00C712A8"/>
    <w:rsid w:val="00C714BA"/>
    <w:rsid w:val="00C7156E"/>
    <w:rsid w:val="00C715CF"/>
    <w:rsid w:val="00C71CC8"/>
    <w:rsid w:val="00C71D90"/>
    <w:rsid w:val="00C71E26"/>
    <w:rsid w:val="00C71FE6"/>
    <w:rsid w:val="00C720AC"/>
    <w:rsid w:val="00C72630"/>
    <w:rsid w:val="00C72827"/>
    <w:rsid w:val="00C72A56"/>
    <w:rsid w:val="00C73418"/>
    <w:rsid w:val="00C73758"/>
    <w:rsid w:val="00C73798"/>
    <w:rsid w:val="00C73DF9"/>
    <w:rsid w:val="00C73E1E"/>
    <w:rsid w:val="00C73E68"/>
    <w:rsid w:val="00C74337"/>
    <w:rsid w:val="00C747F8"/>
    <w:rsid w:val="00C751A0"/>
    <w:rsid w:val="00C7528D"/>
    <w:rsid w:val="00C752EC"/>
    <w:rsid w:val="00C755D9"/>
    <w:rsid w:val="00C75863"/>
    <w:rsid w:val="00C75A6B"/>
    <w:rsid w:val="00C763B6"/>
    <w:rsid w:val="00C7644B"/>
    <w:rsid w:val="00C7644F"/>
    <w:rsid w:val="00C76559"/>
    <w:rsid w:val="00C76842"/>
    <w:rsid w:val="00C768F6"/>
    <w:rsid w:val="00C7696D"/>
    <w:rsid w:val="00C76988"/>
    <w:rsid w:val="00C76AF1"/>
    <w:rsid w:val="00C76E84"/>
    <w:rsid w:val="00C77024"/>
    <w:rsid w:val="00C77026"/>
    <w:rsid w:val="00C77297"/>
    <w:rsid w:val="00C7754E"/>
    <w:rsid w:val="00C777E1"/>
    <w:rsid w:val="00C77A26"/>
    <w:rsid w:val="00C77F8C"/>
    <w:rsid w:val="00C80073"/>
    <w:rsid w:val="00C80131"/>
    <w:rsid w:val="00C805E3"/>
    <w:rsid w:val="00C806F2"/>
    <w:rsid w:val="00C80A85"/>
    <w:rsid w:val="00C80D47"/>
    <w:rsid w:val="00C80D81"/>
    <w:rsid w:val="00C80DEA"/>
    <w:rsid w:val="00C8130C"/>
    <w:rsid w:val="00C81545"/>
    <w:rsid w:val="00C815C1"/>
    <w:rsid w:val="00C81643"/>
    <w:rsid w:val="00C81810"/>
    <w:rsid w:val="00C81C43"/>
    <w:rsid w:val="00C81E81"/>
    <w:rsid w:val="00C81F02"/>
    <w:rsid w:val="00C822A1"/>
    <w:rsid w:val="00C82392"/>
    <w:rsid w:val="00C823ED"/>
    <w:rsid w:val="00C82568"/>
    <w:rsid w:val="00C829D9"/>
    <w:rsid w:val="00C82A59"/>
    <w:rsid w:val="00C82ABF"/>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44D"/>
    <w:rsid w:val="00C85C4D"/>
    <w:rsid w:val="00C8600B"/>
    <w:rsid w:val="00C86144"/>
    <w:rsid w:val="00C862A5"/>
    <w:rsid w:val="00C8646D"/>
    <w:rsid w:val="00C8677C"/>
    <w:rsid w:val="00C869B7"/>
    <w:rsid w:val="00C86AFC"/>
    <w:rsid w:val="00C86C20"/>
    <w:rsid w:val="00C86CE8"/>
    <w:rsid w:val="00C86DF7"/>
    <w:rsid w:val="00C86F89"/>
    <w:rsid w:val="00C87245"/>
    <w:rsid w:val="00C872B8"/>
    <w:rsid w:val="00C873E4"/>
    <w:rsid w:val="00C8756A"/>
    <w:rsid w:val="00C8768C"/>
    <w:rsid w:val="00C879C5"/>
    <w:rsid w:val="00C87A2B"/>
    <w:rsid w:val="00C9007E"/>
    <w:rsid w:val="00C9008C"/>
    <w:rsid w:val="00C907F5"/>
    <w:rsid w:val="00C90802"/>
    <w:rsid w:val="00C9096F"/>
    <w:rsid w:val="00C90980"/>
    <w:rsid w:val="00C90985"/>
    <w:rsid w:val="00C90B12"/>
    <w:rsid w:val="00C90B4A"/>
    <w:rsid w:val="00C90F95"/>
    <w:rsid w:val="00C91022"/>
    <w:rsid w:val="00C9154F"/>
    <w:rsid w:val="00C9163C"/>
    <w:rsid w:val="00C919C7"/>
    <w:rsid w:val="00C91B7A"/>
    <w:rsid w:val="00C91C03"/>
    <w:rsid w:val="00C91DB9"/>
    <w:rsid w:val="00C91DE3"/>
    <w:rsid w:val="00C9240E"/>
    <w:rsid w:val="00C92700"/>
    <w:rsid w:val="00C927E2"/>
    <w:rsid w:val="00C92932"/>
    <w:rsid w:val="00C92C5C"/>
    <w:rsid w:val="00C92C7F"/>
    <w:rsid w:val="00C92D57"/>
    <w:rsid w:val="00C92DEE"/>
    <w:rsid w:val="00C9369D"/>
    <w:rsid w:val="00C9372A"/>
    <w:rsid w:val="00C9385D"/>
    <w:rsid w:val="00C939B4"/>
    <w:rsid w:val="00C939F2"/>
    <w:rsid w:val="00C93A7A"/>
    <w:rsid w:val="00C93AC4"/>
    <w:rsid w:val="00C93B9C"/>
    <w:rsid w:val="00C93C61"/>
    <w:rsid w:val="00C93C7F"/>
    <w:rsid w:val="00C93D96"/>
    <w:rsid w:val="00C944FA"/>
    <w:rsid w:val="00C94643"/>
    <w:rsid w:val="00C9495F"/>
    <w:rsid w:val="00C949E9"/>
    <w:rsid w:val="00C94C54"/>
    <w:rsid w:val="00C94C5C"/>
    <w:rsid w:val="00C94E75"/>
    <w:rsid w:val="00C95199"/>
    <w:rsid w:val="00C95369"/>
    <w:rsid w:val="00C95581"/>
    <w:rsid w:val="00C9569C"/>
    <w:rsid w:val="00C95854"/>
    <w:rsid w:val="00C959D2"/>
    <w:rsid w:val="00C95DB1"/>
    <w:rsid w:val="00C95EFF"/>
    <w:rsid w:val="00C96188"/>
    <w:rsid w:val="00C96B91"/>
    <w:rsid w:val="00C96B9B"/>
    <w:rsid w:val="00C96E6F"/>
    <w:rsid w:val="00C96E70"/>
    <w:rsid w:val="00C97291"/>
    <w:rsid w:val="00C97455"/>
    <w:rsid w:val="00C976AE"/>
    <w:rsid w:val="00C976FB"/>
    <w:rsid w:val="00C9783E"/>
    <w:rsid w:val="00C97872"/>
    <w:rsid w:val="00C979AA"/>
    <w:rsid w:val="00C97A64"/>
    <w:rsid w:val="00C97F46"/>
    <w:rsid w:val="00CA002C"/>
    <w:rsid w:val="00CA00A0"/>
    <w:rsid w:val="00CA0235"/>
    <w:rsid w:val="00CA0319"/>
    <w:rsid w:val="00CA0449"/>
    <w:rsid w:val="00CA0532"/>
    <w:rsid w:val="00CA0897"/>
    <w:rsid w:val="00CA0C45"/>
    <w:rsid w:val="00CA0C77"/>
    <w:rsid w:val="00CA0DCD"/>
    <w:rsid w:val="00CA0E0D"/>
    <w:rsid w:val="00CA1118"/>
    <w:rsid w:val="00CA14D6"/>
    <w:rsid w:val="00CA191C"/>
    <w:rsid w:val="00CA1C4B"/>
    <w:rsid w:val="00CA1CDB"/>
    <w:rsid w:val="00CA1EA4"/>
    <w:rsid w:val="00CA2102"/>
    <w:rsid w:val="00CA218D"/>
    <w:rsid w:val="00CA2241"/>
    <w:rsid w:val="00CA2523"/>
    <w:rsid w:val="00CA2549"/>
    <w:rsid w:val="00CA256A"/>
    <w:rsid w:val="00CA26CF"/>
    <w:rsid w:val="00CA2A73"/>
    <w:rsid w:val="00CA2A96"/>
    <w:rsid w:val="00CA2DD7"/>
    <w:rsid w:val="00CA313B"/>
    <w:rsid w:val="00CA3190"/>
    <w:rsid w:val="00CA3BA0"/>
    <w:rsid w:val="00CA3CC2"/>
    <w:rsid w:val="00CA3CDD"/>
    <w:rsid w:val="00CA4034"/>
    <w:rsid w:val="00CA403B"/>
    <w:rsid w:val="00CA4396"/>
    <w:rsid w:val="00CA4D57"/>
    <w:rsid w:val="00CA4DA2"/>
    <w:rsid w:val="00CA505A"/>
    <w:rsid w:val="00CA543E"/>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A7C43"/>
    <w:rsid w:val="00CA7F2A"/>
    <w:rsid w:val="00CB008E"/>
    <w:rsid w:val="00CB01ED"/>
    <w:rsid w:val="00CB01FA"/>
    <w:rsid w:val="00CB0737"/>
    <w:rsid w:val="00CB097A"/>
    <w:rsid w:val="00CB0CE2"/>
    <w:rsid w:val="00CB0DD9"/>
    <w:rsid w:val="00CB121D"/>
    <w:rsid w:val="00CB148E"/>
    <w:rsid w:val="00CB14A5"/>
    <w:rsid w:val="00CB14E2"/>
    <w:rsid w:val="00CB1793"/>
    <w:rsid w:val="00CB17BD"/>
    <w:rsid w:val="00CB1AEE"/>
    <w:rsid w:val="00CB2329"/>
    <w:rsid w:val="00CB26EC"/>
    <w:rsid w:val="00CB2709"/>
    <w:rsid w:val="00CB289B"/>
    <w:rsid w:val="00CB29B3"/>
    <w:rsid w:val="00CB2AEE"/>
    <w:rsid w:val="00CB2D2A"/>
    <w:rsid w:val="00CB2E41"/>
    <w:rsid w:val="00CB32FF"/>
    <w:rsid w:val="00CB3964"/>
    <w:rsid w:val="00CB39AA"/>
    <w:rsid w:val="00CB3A61"/>
    <w:rsid w:val="00CB3AC6"/>
    <w:rsid w:val="00CB44C1"/>
    <w:rsid w:val="00CB4843"/>
    <w:rsid w:val="00CB4CA8"/>
    <w:rsid w:val="00CB4F22"/>
    <w:rsid w:val="00CB5050"/>
    <w:rsid w:val="00CB50A5"/>
    <w:rsid w:val="00CB50E0"/>
    <w:rsid w:val="00CB5449"/>
    <w:rsid w:val="00CB5669"/>
    <w:rsid w:val="00CB5B1E"/>
    <w:rsid w:val="00CB5C96"/>
    <w:rsid w:val="00CB5D5C"/>
    <w:rsid w:val="00CB5FD3"/>
    <w:rsid w:val="00CB5FF5"/>
    <w:rsid w:val="00CB61F5"/>
    <w:rsid w:val="00CB6812"/>
    <w:rsid w:val="00CB6D9E"/>
    <w:rsid w:val="00CB6FD1"/>
    <w:rsid w:val="00CB7365"/>
    <w:rsid w:val="00CB74FE"/>
    <w:rsid w:val="00CB787A"/>
    <w:rsid w:val="00CB794D"/>
    <w:rsid w:val="00CC02D8"/>
    <w:rsid w:val="00CC050A"/>
    <w:rsid w:val="00CC06B2"/>
    <w:rsid w:val="00CC08DA"/>
    <w:rsid w:val="00CC0C4A"/>
    <w:rsid w:val="00CC1076"/>
    <w:rsid w:val="00CC12C2"/>
    <w:rsid w:val="00CC14C4"/>
    <w:rsid w:val="00CC17F0"/>
    <w:rsid w:val="00CC1853"/>
    <w:rsid w:val="00CC1874"/>
    <w:rsid w:val="00CC1BB5"/>
    <w:rsid w:val="00CC1FAE"/>
    <w:rsid w:val="00CC2312"/>
    <w:rsid w:val="00CC248F"/>
    <w:rsid w:val="00CC24AB"/>
    <w:rsid w:val="00CC2BA4"/>
    <w:rsid w:val="00CC2DCD"/>
    <w:rsid w:val="00CC2DED"/>
    <w:rsid w:val="00CC2DF7"/>
    <w:rsid w:val="00CC2E41"/>
    <w:rsid w:val="00CC30E6"/>
    <w:rsid w:val="00CC38CC"/>
    <w:rsid w:val="00CC3A23"/>
    <w:rsid w:val="00CC3A47"/>
    <w:rsid w:val="00CC3F25"/>
    <w:rsid w:val="00CC4044"/>
    <w:rsid w:val="00CC41C5"/>
    <w:rsid w:val="00CC487F"/>
    <w:rsid w:val="00CC4C74"/>
    <w:rsid w:val="00CC4E1C"/>
    <w:rsid w:val="00CC5300"/>
    <w:rsid w:val="00CC53BF"/>
    <w:rsid w:val="00CC5551"/>
    <w:rsid w:val="00CC5700"/>
    <w:rsid w:val="00CC5A80"/>
    <w:rsid w:val="00CC5BF4"/>
    <w:rsid w:val="00CC5C61"/>
    <w:rsid w:val="00CC5DBE"/>
    <w:rsid w:val="00CC61A6"/>
    <w:rsid w:val="00CC6A11"/>
    <w:rsid w:val="00CC6B2C"/>
    <w:rsid w:val="00CC6C3F"/>
    <w:rsid w:val="00CC6DD5"/>
    <w:rsid w:val="00CC6FBE"/>
    <w:rsid w:val="00CC737C"/>
    <w:rsid w:val="00CC73B5"/>
    <w:rsid w:val="00CC741E"/>
    <w:rsid w:val="00CC7427"/>
    <w:rsid w:val="00CC747A"/>
    <w:rsid w:val="00CC751B"/>
    <w:rsid w:val="00CC75C3"/>
    <w:rsid w:val="00CC7905"/>
    <w:rsid w:val="00CC7B21"/>
    <w:rsid w:val="00CC7C12"/>
    <w:rsid w:val="00CD0002"/>
    <w:rsid w:val="00CD006F"/>
    <w:rsid w:val="00CD04B6"/>
    <w:rsid w:val="00CD06C7"/>
    <w:rsid w:val="00CD0809"/>
    <w:rsid w:val="00CD087D"/>
    <w:rsid w:val="00CD0F5D"/>
    <w:rsid w:val="00CD1612"/>
    <w:rsid w:val="00CD187C"/>
    <w:rsid w:val="00CD1AB1"/>
    <w:rsid w:val="00CD1BCB"/>
    <w:rsid w:val="00CD1C0B"/>
    <w:rsid w:val="00CD1CE8"/>
    <w:rsid w:val="00CD239A"/>
    <w:rsid w:val="00CD2505"/>
    <w:rsid w:val="00CD26DA"/>
    <w:rsid w:val="00CD2792"/>
    <w:rsid w:val="00CD28C9"/>
    <w:rsid w:val="00CD2E2A"/>
    <w:rsid w:val="00CD2E2F"/>
    <w:rsid w:val="00CD35AB"/>
    <w:rsid w:val="00CD3700"/>
    <w:rsid w:val="00CD3813"/>
    <w:rsid w:val="00CD3E5E"/>
    <w:rsid w:val="00CD3FF4"/>
    <w:rsid w:val="00CD42EF"/>
    <w:rsid w:val="00CD45C6"/>
    <w:rsid w:val="00CD471A"/>
    <w:rsid w:val="00CD4872"/>
    <w:rsid w:val="00CD48DC"/>
    <w:rsid w:val="00CD49BB"/>
    <w:rsid w:val="00CD49E8"/>
    <w:rsid w:val="00CD4D36"/>
    <w:rsid w:val="00CD520C"/>
    <w:rsid w:val="00CD5423"/>
    <w:rsid w:val="00CD5512"/>
    <w:rsid w:val="00CD57A5"/>
    <w:rsid w:val="00CD586C"/>
    <w:rsid w:val="00CD5893"/>
    <w:rsid w:val="00CD5C4D"/>
    <w:rsid w:val="00CD5FF0"/>
    <w:rsid w:val="00CD63F7"/>
    <w:rsid w:val="00CD6E3D"/>
    <w:rsid w:val="00CD71AB"/>
    <w:rsid w:val="00CD7427"/>
    <w:rsid w:val="00CD75FC"/>
    <w:rsid w:val="00CD769C"/>
    <w:rsid w:val="00CD7D52"/>
    <w:rsid w:val="00CE0044"/>
    <w:rsid w:val="00CE0109"/>
    <w:rsid w:val="00CE01D3"/>
    <w:rsid w:val="00CE0420"/>
    <w:rsid w:val="00CE04CB"/>
    <w:rsid w:val="00CE07A4"/>
    <w:rsid w:val="00CE082F"/>
    <w:rsid w:val="00CE084C"/>
    <w:rsid w:val="00CE09B5"/>
    <w:rsid w:val="00CE0C5C"/>
    <w:rsid w:val="00CE0E90"/>
    <w:rsid w:val="00CE1081"/>
    <w:rsid w:val="00CE1195"/>
    <w:rsid w:val="00CE1330"/>
    <w:rsid w:val="00CE13A2"/>
    <w:rsid w:val="00CE1515"/>
    <w:rsid w:val="00CE1656"/>
    <w:rsid w:val="00CE192D"/>
    <w:rsid w:val="00CE1BC4"/>
    <w:rsid w:val="00CE1D1B"/>
    <w:rsid w:val="00CE1E6F"/>
    <w:rsid w:val="00CE1F92"/>
    <w:rsid w:val="00CE1FC5"/>
    <w:rsid w:val="00CE1FD4"/>
    <w:rsid w:val="00CE2021"/>
    <w:rsid w:val="00CE2383"/>
    <w:rsid w:val="00CE23F3"/>
    <w:rsid w:val="00CE283F"/>
    <w:rsid w:val="00CE345A"/>
    <w:rsid w:val="00CE362B"/>
    <w:rsid w:val="00CE3D65"/>
    <w:rsid w:val="00CE438B"/>
    <w:rsid w:val="00CE46E5"/>
    <w:rsid w:val="00CE485A"/>
    <w:rsid w:val="00CE4A0B"/>
    <w:rsid w:val="00CE4A26"/>
    <w:rsid w:val="00CE4A95"/>
    <w:rsid w:val="00CE4B8B"/>
    <w:rsid w:val="00CE4C44"/>
    <w:rsid w:val="00CE50F1"/>
    <w:rsid w:val="00CE524B"/>
    <w:rsid w:val="00CE525F"/>
    <w:rsid w:val="00CE5279"/>
    <w:rsid w:val="00CE5583"/>
    <w:rsid w:val="00CE55A1"/>
    <w:rsid w:val="00CE57DE"/>
    <w:rsid w:val="00CE59B4"/>
    <w:rsid w:val="00CE5A78"/>
    <w:rsid w:val="00CE5CD1"/>
    <w:rsid w:val="00CE605F"/>
    <w:rsid w:val="00CE611B"/>
    <w:rsid w:val="00CE6673"/>
    <w:rsid w:val="00CE66B6"/>
    <w:rsid w:val="00CE66BF"/>
    <w:rsid w:val="00CE6AEB"/>
    <w:rsid w:val="00CE6C34"/>
    <w:rsid w:val="00CE6C97"/>
    <w:rsid w:val="00CE6DE5"/>
    <w:rsid w:val="00CE6F60"/>
    <w:rsid w:val="00CE6F88"/>
    <w:rsid w:val="00CE70F4"/>
    <w:rsid w:val="00CE71DB"/>
    <w:rsid w:val="00CE75A9"/>
    <w:rsid w:val="00CE7729"/>
    <w:rsid w:val="00CE786D"/>
    <w:rsid w:val="00CE78AE"/>
    <w:rsid w:val="00CE7AAB"/>
    <w:rsid w:val="00CE7AE1"/>
    <w:rsid w:val="00CE7E62"/>
    <w:rsid w:val="00CF0002"/>
    <w:rsid w:val="00CF006C"/>
    <w:rsid w:val="00CF0ABE"/>
    <w:rsid w:val="00CF0C2E"/>
    <w:rsid w:val="00CF0D51"/>
    <w:rsid w:val="00CF103E"/>
    <w:rsid w:val="00CF126C"/>
    <w:rsid w:val="00CF13B5"/>
    <w:rsid w:val="00CF1985"/>
    <w:rsid w:val="00CF1989"/>
    <w:rsid w:val="00CF19DA"/>
    <w:rsid w:val="00CF1BCE"/>
    <w:rsid w:val="00CF1C7F"/>
    <w:rsid w:val="00CF1CC0"/>
    <w:rsid w:val="00CF1D0F"/>
    <w:rsid w:val="00CF1FDA"/>
    <w:rsid w:val="00CF247E"/>
    <w:rsid w:val="00CF24D1"/>
    <w:rsid w:val="00CF24F8"/>
    <w:rsid w:val="00CF25C5"/>
    <w:rsid w:val="00CF2653"/>
    <w:rsid w:val="00CF2676"/>
    <w:rsid w:val="00CF274F"/>
    <w:rsid w:val="00CF2796"/>
    <w:rsid w:val="00CF2D91"/>
    <w:rsid w:val="00CF3897"/>
    <w:rsid w:val="00CF391E"/>
    <w:rsid w:val="00CF395D"/>
    <w:rsid w:val="00CF3A3B"/>
    <w:rsid w:val="00CF3F6A"/>
    <w:rsid w:val="00CF4000"/>
    <w:rsid w:val="00CF4062"/>
    <w:rsid w:val="00CF4247"/>
    <w:rsid w:val="00CF4861"/>
    <w:rsid w:val="00CF49B8"/>
    <w:rsid w:val="00CF4B1B"/>
    <w:rsid w:val="00CF4D61"/>
    <w:rsid w:val="00CF4DC7"/>
    <w:rsid w:val="00CF4E63"/>
    <w:rsid w:val="00CF5263"/>
    <w:rsid w:val="00CF555A"/>
    <w:rsid w:val="00CF5723"/>
    <w:rsid w:val="00CF5866"/>
    <w:rsid w:val="00CF5974"/>
    <w:rsid w:val="00CF60B5"/>
    <w:rsid w:val="00CF60C2"/>
    <w:rsid w:val="00CF6305"/>
    <w:rsid w:val="00CF6333"/>
    <w:rsid w:val="00CF6956"/>
    <w:rsid w:val="00CF6A89"/>
    <w:rsid w:val="00CF6B02"/>
    <w:rsid w:val="00CF7059"/>
    <w:rsid w:val="00CF70E3"/>
    <w:rsid w:val="00CF7220"/>
    <w:rsid w:val="00CF7384"/>
    <w:rsid w:val="00CF75AA"/>
    <w:rsid w:val="00CF7899"/>
    <w:rsid w:val="00CF78F5"/>
    <w:rsid w:val="00CF7AD4"/>
    <w:rsid w:val="00CF7C0E"/>
    <w:rsid w:val="00CF7C37"/>
    <w:rsid w:val="00CF7D00"/>
    <w:rsid w:val="00D0043F"/>
    <w:rsid w:val="00D004C4"/>
    <w:rsid w:val="00D004FA"/>
    <w:rsid w:val="00D00578"/>
    <w:rsid w:val="00D00587"/>
    <w:rsid w:val="00D00743"/>
    <w:rsid w:val="00D00851"/>
    <w:rsid w:val="00D0095E"/>
    <w:rsid w:val="00D00A17"/>
    <w:rsid w:val="00D0127A"/>
    <w:rsid w:val="00D01570"/>
    <w:rsid w:val="00D01B21"/>
    <w:rsid w:val="00D01E2F"/>
    <w:rsid w:val="00D01FF8"/>
    <w:rsid w:val="00D02083"/>
    <w:rsid w:val="00D0227B"/>
    <w:rsid w:val="00D02340"/>
    <w:rsid w:val="00D023D3"/>
    <w:rsid w:val="00D02467"/>
    <w:rsid w:val="00D02515"/>
    <w:rsid w:val="00D0268D"/>
    <w:rsid w:val="00D026E8"/>
    <w:rsid w:val="00D02775"/>
    <w:rsid w:val="00D02984"/>
    <w:rsid w:val="00D02C53"/>
    <w:rsid w:val="00D02CAD"/>
    <w:rsid w:val="00D02CFC"/>
    <w:rsid w:val="00D02F15"/>
    <w:rsid w:val="00D03102"/>
    <w:rsid w:val="00D031D6"/>
    <w:rsid w:val="00D031D7"/>
    <w:rsid w:val="00D03504"/>
    <w:rsid w:val="00D03684"/>
    <w:rsid w:val="00D03727"/>
    <w:rsid w:val="00D0378A"/>
    <w:rsid w:val="00D03AF8"/>
    <w:rsid w:val="00D03F6B"/>
    <w:rsid w:val="00D04495"/>
    <w:rsid w:val="00D046AB"/>
    <w:rsid w:val="00D04E9D"/>
    <w:rsid w:val="00D05132"/>
    <w:rsid w:val="00D051A9"/>
    <w:rsid w:val="00D05307"/>
    <w:rsid w:val="00D05604"/>
    <w:rsid w:val="00D0575A"/>
    <w:rsid w:val="00D058FA"/>
    <w:rsid w:val="00D05BC2"/>
    <w:rsid w:val="00D05C63"/>
    <w:rsid w:val="00D05DA6"/>
    <w:rsid w:val="00D05EA9"/>
    <w:rsid w:val="00D05EEF"/>
    <w:rsid w:val="00D05FDB"/>
    <w:rsid w:val="00D065D3"/>
    <w:rsid w:val="00D0674A"/>
    <w:rsid w:val="00D0692C"/>
    <w:rsid w:val="00D06A19"/>
    <w:rsid w:val="00D071F8"/>
    <w:rsid w:val="00D07240"/>
    <w:rsid w:val="00D07252"/>
    <w:rsid w:val="00D07303"/>
    <w:rsid w:val="00D074F4"/>
    <w:rsid w:val="00D07557"/>
    <w:rsid w:val="00D07B3B"/>
    <w:rsid w:val="00D07CE1"/>
    <w:rsid w:val="00D07D46"/>
    <w:rsid w:val="00D07DFE"/>
    <w:rsid w:val="00D07F86"/>
    <w:rsid w:val="00D10249"/>
    <w:rsid w:val="00D1026A"/>
    <w:rsid w:val="00D1037E"/>
    <w:rsid w:val="00D107CF"/>
    <w:rsid w:val="00D10B83"/>
    <w:rsid w:val="00D10DB1"/>
    <w:rsid w:val="00D10E89"/>
    <w:rsid w:val="00D1132B"/>
    <w:rsid w:val="00D11367"/>
    <w:rsid w:val="00D11448"/>
    <w:rsid w:val="00D1188D"/>
    <w:rsid w:val="00D11918"/>
    <w:rsid w:val="00D11B0B"/>
    <w:rsid w:val="00D1211D"/>
    <w:rsid w:val="00D12201"/>
    <w:rsid w:val="00D12293"/>
    <w:rsid w:val="00D122C2"/>
    <w:rsid w:val="00D1282B"/>
    <w:rsid w:val="00D129CC"/>
    <w:rsid w:val="00D12FD9"/>
    <w:rsid w:val="00D13238"/>
    <w:rsid w:val="00D13549"/>
    <w:rsid w:val="00D1390F"/>
    <w:rsid w:val="00D13B84"/>
    <w:rsid w:val="00D13BED"/>
    <w:rsid w:val="00D14236"/>
    <w:rsid w:val="00D14454"/>
    <w:rsid w:val="00D1452D"/>
    <w:rsid w:val="00D14553"/>
    <w:rsid w:val="00D14B31"/>
    <w:rsid w:val="00D14C33"/>
    <w:rsid w:val="00D14DB1"/>
    <w:rsid w:val="00D14DDD"/>
    <w:rsid w:val="00D14E69"/>
    <w:rsid w:val="00D14F96"/>
    <w:rsid w:val="00D14FC3"/>
    <w:rsid w:val="00D15182"/>
    <w:rsid w:val="00D15640"/>
    <w:rsid w:val="00D15744"/>
    <w:rsid w:val="00D1592D"/>
    <w:rsid w:val="00D15C6F"/>
    <w:rsid w:val="00D15F43"/>
    <w:rsid w:val="00D162A9"/>
    <w:rsid w:val="00D164A8"/>
    <w:rsid w:val="00D166A5"/>
    <w:rsid w:val="00D16AB3"/>
    <w:rsid w:val="00D16B9A"/>
    <w:rsid w:val="00D16B9D"/>
    <w:rsid w:val="00D16E64"/>
    <w:rsid w:val="00D16E78"/>
    <w:rsid w:val="00D16E87"/>
    <w:rsid w:val="00D16EE3"/>
    <w:rsid w:val="00D17018"/>
    <w:rsid w:val="00D177C1"/>
    <w:rsid w:val="00D17839"/>
    <w:rsid w:val="00D17B76"/>
    <w:rsid w:val="00D17B8E"/>
    <w:rsid w:val="00D17C3E"/>
    <w:rsid w:val="00D17E3F"/>
    <w:rsid w:val="00D17F4C"/>
    <w:rsid w:val="00D2019B"/>
    <w:rsid w:val="00D20519"/>
    <w:rsid w:val="00D20644"/>
    <w:rsid w:val="00D20789"/>
    <w:rsid w:val="00D20791"/>
    <w:rsid w:val="00D209CA"/>
    <w:rsid w:val="00D20B8B"/>
    <w:rsid w:val="00D20E38"/>
    <w:rsid w:val="00D21192"/>
    <w:rsid w:val="00D211E3"/>
    <w:rsid w:val="00D21226"/>
    <w:rsid w:val="00D2161E"/>
    <w:rsid w:val="00D2162C"/>
    <w:rsid w:val="00D2181A"/>
    <w:rsid w:val="00D2196E"/>
    <w:rsid w:val="00D219E4"/>
    <w:rsid w:val="00D21A3C"/>
    <w:rsid w:val="00D21A9A"/>
    <w:rsid w:val="00D21AA1"/>
    <w:rsid w:val="00D21BD2"/>
    <w:rsid w:val="00D21C86"/>
    <w:rsid w:val="00D21F6D"/>
    <w:rsid w:val="00D2213A"/>
    <w:rsid w:val="00D2237E"/>
    <w:rsid w:val="00D2336A"/>
    <w:rsid w:val="00D233F1"/>
    <w:rsid w:val="00D237CD"/>
    <w:rsid w:val="00D23CAE"/>
    <w:rsid w:val="00D23E32"/>
    <w:rsid w:val="00D23F0F"/>
    <w:rsid w:val="00D24064"/>
    <w:rsid w:val="00D2413B"/>
    <w:rsid w:val="00D2436C"/>
    <w:rsid w:val="00D24480"/>
    <w:rsid w:val="00D246A3"/>
    <w:rsid w:val="00D246E5"/>
    <w:rsid w:val="00D24814"/>
    <w:rsid w:val="00D24ED2"/>
    <w:rsid w:val="00D2551A"/>
    <w:rsid w:val="00D2552B"/>
    <w:rsid w:val="00D25544"/>
    <w:rsid w:val="00D256F8"/>
    <w:rsid w:val="00D25BA1"/>
    <w:rsid w:val="00D25D79"/>
    <w:rsid w:val="00D25DCB"/>
    <w:rsid w:val="00D25E5C"/>
    <w:rsid w:val="00D26307"/>
    <w:rsid w:val="00D26853"/>
    <w:rsid w:val="00D2685C"/>
    <w:rsid w:val="00D26882"/>
    <w:rsid w:val="00D26A3B"/>
    <w:rsid w:val="00D26A65"/>
    <w:rsid w:val="00D26BDE"/>
    <w:rsid w:val="00D26D09"/>
    <w:rsid w:val="00D27010"/>
    <w:rsid w:val="00D270C5"/>
    <w:rsid w:val="00D27114"/>
    <w:rsid w:val="00D27657"/>
    <w:rsid w:val="00D2774D"/>
    <w:rsid w:val="00D279BD"/>
    <w:rsid w:val="00D27BBF"/>
    <w:rsid w:val="00D27E09"/>
    <w:rsid w:val="00D27F05"/>
    <w:rsid w:val="00D3005B"/>
    <w:rsid w:val="00D302B1"/>
    <w:rsid w:val="00D302FD"/>
    <w:rsid w:val="00D3038A"/>
    <w:rsid w:val="00D30759"/>
    <w:rsid w:val="00D3098D"/>
    <w:rsid w:val="00D30E9E"/>
    <w:rsid w:val="00D30F6B"/>
    <w:rsid w:val="00D31120"/>
    <w:rsid w:val="00D316AE"/>
    <w:rsid w:val="00D316B1"/>
    <w:rsid w:val="00D3184B"/>
    <w:rsid w:val="00D318E8"/>
    <w:rsid w:val="00D319DC"/>
    <w:rsid w:val="00D31A02"/>
    <w:rsid w:val="00D31B66"/>
    <w:rsid w:val="00D31EA3"/>
    <w:rsid w:val="00D31F0D"/>
    <w:rsid w:val="00D31F7A"/>
    <w:rsid w:val="00D32121"/>
    <w:rsid w:val="00D32169"/>
    <w:rsid w:val="00D321ED"/>
    <w:rsid w:val="00D32467"/>
    <w:rsid w:val="00D3271E"/>
    <w:rsid w:val="00D32874"/>
    <w:rsid w:val="00D329B9"/>
    <w:rsid w:val="00D32F6B"/>
    <w:rsid w:val="00D32FE2"/>
    <w:rsid w:val="00D331E2"/>
    <w:rsid w:val="00D3323C"/>
    <w:rsid w:val="00D33456"/>
    <w:rsid w:val="00D336EE"/>
    <w:rsid w:val="00D3388F"/>
    <w:rsid w:val="00D3394D"/>
    <w:rsid w:val="00D3396F"/>
    <w:rsid w:val="00D33D26"/>
    <w:rsid w:val="00D33D4D"/>
    <w:rsid w:val="00D3404C"/>
    <w:rsid w:val="00D3432F"/>
    <w:rsid w:val="00D34434"/>
    <w:rsid w:val="00D3479F"/>
    <w:rsid w:val="00D347BF"/>
    <w:rsid w:val="00D34828"/>
    <w:rsid w:val="00D348DA"/>
    <w:rsid w:val="00D34982"/>
    <w:rsid w:val="00D34A0B"/>
    <w:rsid w:val="00D34DC0"/>
    <w:rsid w:val="00D34E2C"/>
    <w:rsid w:val="00D3517B"/>
    <w:rsid w:val="00D35682"/>
    <w:rsid w:val="00D356AF"/>
    <w:rsid w:val="00D35744"/>
    <w:rsid w:val="00D3578F"/>
    <w:rsid w:val="00D359C2"/>
    <w:rsid w:val="00D36234"/>
    <w:rsid w:val="00D36371"/>
    <w:rsid w:val="00D366E8"/>
    <w:rsid w:val="00D36C49"/>
    <w:rsid w:val="00D36EEC"/>
    <w:rsid w:val="00D3701A"/>
    <w:rsid w:val="00D37024"/>
    <w:rsid w:val="00D370E4"/>
    <w:rsid w:val="00D37401"/>
    <w:rsid w:val="00D3762F"/>
    <w:rsid w:val="00D376E9"/>
    <w:rsid w:val="00D3772B"/>
    <w:rsid w:val="00D378DD"/>
    <w:rsid w:val="00D37B17"/>
    <w:rsid w:val="00D402CF"/>
    <w:rsid w:val="00D4055B"/>
    <w:rsid w:val="00D40876"/>
    <w:rsid w:val="00D40A40"/>
    <w:rsid w:val="00D40C15"/>
    <w:rsid w:val="00D40C46"/>
    <w:rsid w:val="00D40C9D"/>
    <w:rsid w:val="00D40D10"/>
    <w:rsid w:val="00D40E5E"/>
    <w:rsid w:val="00D4138B"/>
    <w:rsid w:val="00D4143F"/>
    <w:rsid w:val="00D417AE"/>
    <w:rsid w:val="00D41830"/>
    <w:rsid w:val="00D4185C"/>
    <w:rsid w:val="00D418FE"/>
    <w:rsid w:val="00D41A7A"/>
    <w:rsid w:val="00D41E3C"/>
    <w:rsid w:val="00D41E6D"/>
    <w:rsid w:val="00D4218C"/>
    <w:rsid w:val="00D42356"/>
    <w:rsid w:val="00D4258F"/>
    <w:rsid w:val="00D427CF"/>
    <w:rsid w:val="00D42895"/>
    <w:rsid w:val="00D42978"/>
    <w:rsid w:val="00D42DCF"/>
    <w:rsid w:val="00D42E23"/>
    <w:rsid w:val="00D42F41"/>
    <w:rsid w:val="00D4334E"/>
    <w:rsid w:val="00D436A9"/>
    <w:rsid w:val="00D437D8"/>
    <w:rsid w:val="00D43A5B"/>
    <w:rsid w:val="00D43B40"/>
    <w:rsid w:val="00D43CAF"/>
    <w:rsid w:val="00D43E3C"/>
    <w:rsid w:val="00D43FC2"/>
    <w:rsid w:val="00D4402A"/>
    <w:rsid w:val="00D443A9"/>
    <w:rsid w:val="00D443C1"/>
    <w:rsid w:val="00D446AE"/>
    <w:rsid w:val="00D44746"/>
    <w:rsid w:val="00D44805"/>
    <w:rsid w:val="00D44994"/>
    <w:rsid w:val="00D44BBB"/>
    <w:rsid w:val="00D44EF0"/>
    <w:rsid w:val="00D45DCB"/>
    <w:rsid w:val="00D45DF3"/>
    <w:rsid w:val="00D46174"/>
    <w:rsid w:val="00D462E6"/>
    <w:rsid w:val="00D46436"/>
    <w:rsid w:val="00D4679A"/>
    <w:rsid w:val="00D469D5"/>
    <w:rsid w:val="00D46DDF"/>
    <w:rsid w:val="00D47899"/>
    <w:rsid w:val="00D47DD0"/>
    <w:rsid w:val="00D5010A"/>
    <w:rsid w:val="00D50183"/>
    <w:rsid w:val="00D50643"/>
    <w:rsid w:val="00D50A58"/>
    <w:rsid w:val="00D50B74"/>
    <w:rsid w:val="00D50CA9"/>
    <w:rsid w:val="00D510F6"/>
    <w:rsid w:val="00D51523"/>
    <w:rsid w:val="00D5186E"/>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905"/>
    <w:rsid w:val="00D5499B"/>
    <w:rsid w:val="00D54C5C"/>
    <w:rsid w:val="00D54E95"/>
    <w:rsid w:val="00D55072"/>
    <w:rsid w:val="00D551B5"/>
    <w:rsid w:val="00D552A6"/>
    <w:rsid w:val="00D5532C"/>
    <w:rsid w:val="00D55908"/>
    <w:rsid w:val="00D55941"/>
    <w:rsid w:val="00D55BA5"/>
    <w:rsid w:val="00D55DA8"/>
    <w:rsid w:val="00D55DB3"/>
    <w:rsid w:val="00D55DBC"/>
    <w:rsid w:val="00D55F98"/>
    <w:rsid w:val="00D56325"/>
    <w:rsid w:val="00D568BB"/>
    <w:rsid w:val="00D569B0"/>
    <w:rsid w:val="00D569DE"/>
    <w:rsid w:val="00D56B57"/>
    <w:rsid w:val="00D56B89"/>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148"/>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61"/>
    <w:rsid w:val="00D63075"/>
    <w:rsid w:val="00D630AA"/>
    <w:rsid w:val="00D631D8"/>
    <w:rsid w:val="00D63517"/>
    <w:rsid w:val="00D637C2"/>
    <w:rsid w:val="00D63862"/>
    <w:rsid w:val="00D639A5"/>
    <w:rsid w:val="00D63B75"/>
    <w:rsid w:val="00D63CC7"/>
    <w:rsid w:val="00D63FF2"/>
    <w:rsid w:val="00D64429"/>
    <w:rsid w:val="00D644C8"/>
    <w:rsid w:val="00D644CB"/>
    <w:rsid w:val="00D645CD"/>
    <w:rsid w:val="00D6463D"/>
    <w:rsid w:val="00D64726"/>
    <w:rsid w:val="00D6480D"/>
    <w:rsid w:val="00D648A9"/>
    <w:rsid w:val="00D6495A"/>
    <w:rsid w:val="00D6499D"/>
    <w:rsid w:val="00D64ADD"/>
    <w:rsid w:val="00D64B8C"/>
    <w:rsid w:val="00D64C46"/>
    <w:rsid w:val="00D64E49"/>
    <w:rsid w:val="00D64F13"/>
    <w:rsid w:val="00D64F65"/>
    <w:rsid w:val="00D65298"/>
    <w:rsid w:val="00D6553D"/>
    <w:rsid w:val="00D659B1"/>
    <w:rsid w:val="00D6603C"/>
    <w:rsid w:val="00D66103"/>
    <w:rsid w:val="00D66251"/>
    <w:rsid w:val="00D663F5"/>
    <w:rsid w:val="00D66527"/>
    <w:rsid w:val="00D66830"/>
    <w:rsid w:val="00D668C2"/>
    <w:rsid w:val="00D66B46"/>
    <w:rsid w:val="00D66E18"/>
    <w:rsid w:val="00D67066"/>
    <w:rsid w:val="00D671FE"/>
    <w:rsid w:val="00D6734D"/>
    <w:rsid w:val="00D6738D"/>
    <w:rsid w:val="00D679CF"/>
    <w:rsid w:val="00D679D3"/>
    <w:rsid w:val="00D67A9B"/>
    <w:rsid w:val="00D67B3E"/>
    <w:rsid w:val="00D67D80"/>
    <w:rsid w:val="00D67D87"/>
    <w:rsid w:val="00D67E72"/>
    <w:rsid w:val="00D70367"/>
    <w:rsid w:val="00D7053C"/>
    <w:rsid w:val="00D70916"/>
    <w:rsid w:val="00D70A0F"/>
    <w:rsid w:val="00D70B0D"/>
    <w:rsid w:val="00D70B2A"/>
    <w:rsid w:val="00D70CC0"/>
    <w:rsid w:val="00D70CD2"/>
    <w:rsid w:val="00D70EBF"/>
    <w:rsid w:val="00D7103F"/>
    <w:rsid w:val="00D71343"/>
    <w:rsid w:val="00D71417"/>
    <w:rsid w:val="00D716AE"/>
    <w:rsid w:val="00D71BC1"/>
    <w:rsid w:val="00D71CBB"/>
    <w:rsid w:val="00D71D40"/>
    <w:rsid w:val="00D72075"/>
    <w:rsid w:val="00D722EE"/>
    <w:rsid w:val="00D72838"/>
    <w:rsid w:val="00D72EB7"/>
    <w:rsid w:val="00D72EFA"/>
    <w:rsid w:val="00D72FD9"/>
    <w:rsid w:val="00D7356F"/>
    <w:rsid w:val="00D73587"/>
    <w:rsid w:val="00D73B93"/>
    <w:rsid w:val="00D73EBB"/>
    <w:rsid w:val="00D74010"/>
    <w:rsid w:val="00D74022"/>
    <w:rsid w:val="00D745C3"/>
    <w:rsid w:val="00D7477E"/>
    <w:rsid w:val="00D74BB5"/>
    <w:rsid w:val="00D74E7C"/>
    <w:rsid w:val="00D751FB"/>
    <w:rsid w:val="00D754D6"/>
    <w:rsid w:val="00D759B3"/>
    <w:rsid w:val="00D75C33"/>
    <w:rsid w:val="00D75D32"/>
    <w:rsid w:val="00D75DB6"/>
    <w:rsid w:val="00D75E84"/>
    <w:rsid w:val="00D760E2"/>
    <w:rsid w:val="00D761AA"/>
    <w:rsid w:val="00D76260"/>
    <w:rsid w:val="00D7634E"/>
    <w:rsid w:val="00D764A6"/>
    <w:rsid w:val="00D7686C"/>
    <w:rsid w:val="00D76BA4"/>
    <w:rsid w:val="00D76DC1"/>
    <w:rsid w:val="00D76FAE"/>
    <w:rsid w:val="00D77270"/>
    <w:rsid w:val="00D77763"/>
    <w:rsid w:val="00D777D7"/>
    <w:rsid w:val="00D77849"/>
    <w:rsid w:val="00D77A97"/>
    <w:rsid w:val="00D80718"/>
    <w:rsid w:val="00D80AB8"/>
    <w:rsid w:val="00D80AF9"/>
    <w:rsid w:val="00D80B15"/>
    <w:rsid w:val="00D80C8D"/>
    <w:rsid w:val="00D80EFA"/>
    <w:rsid w:val="00D80FC2"/>
    <w:rsid w:val="00D81641"/>
    <w:rsid w:val="00D81666"/>
    <w:rsid w:val="00D81792"/>
    <w:rsid w:val="00D817DA"/>
    <w:rsid w:val="00D81986"/>
    <w:rsid w:val="00D819B1"/>
    <w:rsid w:val="00D81B86"/>
    <w:rsid w:val="00D81C72"/>
    <w:rsid w:val="00D82052"/>
    <w:rsid w:val="00D822FA"/>
    <w:rsid w:val="00D8248D"/>
    <w:rsid w:val="00D82494"/>
    <w:rsid w:val="00D82663"/>
    <w:rsid w:val="00D82A40"/>
    <w:rsid w:val="00D82B77"/>
    <w:rsid w:val="00D830D2"/>
    <w:rsid w:val="00D832FC"/>
    <w:rsid w:val="00D8344A"/>
    <w:rsid w:val="00D8348F"/>
    <w:rsid w:val="00D83630"/>
    <w:rsid w:val="00D8394B"/>
    <w:rsid w:val="00D83AE9"/>
    <w:rsid w:val="00D83FA6"/>
    <w:rsid w:val="00D84814"/>
    <w:rsid w:val="00D84936"/>
    <w:rsid w:val="00D84A5F"/>
    <w:rsid w:val="00D84BA5"/>
    <w:rsid w:val="00D84C50"/>
    <w:rsid w:val="00D84DAE"/>
    <w:rsid w:val="00D854B6"/>
    <w:rsid w:val="00D857B8"/>
    <w:rsid w:val="00D85AA8"/>
    <w:rsid w:val="00D85AF3"/>
    <w:rsid w:val="00D85B5D"/>
    <w:rsid w:val="00D85B6A"/>
    <w:rsid w:val="00D85BA6"/>
    <w:rsid w:val="00D85E14"/>
    <w:rsid w:val="00D86103"/>
    <w:rsid w:val="00D8711C"/>
    <w:rsid w:val="00D87175"/>
    <w:rsid w:val="00D87321"/>
    <w:rsid w:val="00D875C8"/>
    <w:rsid w:val="00D876FF"/>
    <w:rsid w:val="00D8790D"/>
    <w:rsid w:val="00D87A2A"/>
    <w:rsid w:val="00D87ABF"/>
    <w:rsid w:val="00D87E6F"/>
    <w:rsid w:val="00D87F7B"/>
    <w:rsid w:val="00D90227"/>
    <w:rsid w:val="00D9032C"/>
    <w:rsid w:val="00D903C6"/>
    <w:rsid w:val="00D9040E"/>
    <w:rsid w:val="00D904A9"/>
    <w:rsid w:val="00D905D3"/>
    <w:rsid w:val="00D90ABC"/>
    <w:rsid w:val="00D90AF3"/>
    <w:rsid w:val="00D90CD3"/>
    <w:rsid w:val="00D91184"/>
    <w:rsid w:val="00D91201"/>
    <w:rsid w:val="00D919E6"/>
    <w:rsid w:val="00D91A7C"/>
    <w:rsid w:val="00D91BE1"/>
    <w:rsid w:val="00D91CF1"/>
    <w:rsid w:val="00D91F55"/>
    <w:rsid w:val="00D92355"/>
    <w:rsid w:val="00D924B0"/>
    <w:rsid w:val="00D927C3"/>
    <w:rsid w:val="00D92C29"/>
    <w:rsid w:val="00D92FEC"/>
    <w:rsid w:val="00D93015"/>
    <w:rsid w:val="00D93238"/>
    <w:rsid w:val="00D932C2"/>
    <w:rsid w:val="00D9344E"/>
    <w:rsid w:val="00D936CB"/>
    <w:rsid w:val="00D936E2"/>
    <w:rsid w:val="00D9386D"/>
    <w:rsid w:val="00D93DD4"/>
    <w:rsid w:val="00D93E6B"/>
    <w:rsid w:val="00D9425A"/>
    <w:rsid w:val="00D9441E"/>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7C3"/>
    <w:rsid w:val="00D95848"/>
    <w:rsid w:val="00D95D4C"/>
    <w:rsid w:val="00D96024"/>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A00BA"/>
    <w:rsid w:val="00DA0326"/>
    <w:rsid w:val="00DA0A7F"/>
    <w:rsid w:val="00DA0AA3"/>
    <w:rsid w:val="00DA14AB"/>
    <w:rsid w:val="00DA1514"/>
    <w:rsid w:val="00DA16C3"/>
    <w:rsid w:val="00DA176A"/>
    <w:rsid w:val="00DA1A91"/>
    <w:rsid w:val="00DA1AC6"/>
    <w:rsid w:val="00DA1B47"/>
    <w:rsid w:val="00DA1C31"/>
    <w:rsid w:val="00DA20BC"/>
    <w:rsid w:val="00DA20EE"/>
    <w:rsid w:val="00DA23FD"/>
    <w:rsid w:val="00DA24C7"/>
    <w:rsid w:val="00DA2757"/>
    <w:rsid w:val="00DA2ED7"/>
    <w:rsid w:val="00DA360F"/>
    <w:rsid w:val="00DA3860"/>
    <w:rsid w:val="00DA3863"/>
    <w:rsid w:val="00DA396C"/>
    <w:rsid w:val="00DA3E7A"/>
    <w:rsid w:val="00DA3F83"/>
    <w:rsid w:val="00DA430C"/>
    <w:rsid w:val="00DA4420"/>
    <w:rsid w:val="00DA4482"/>
    <w:rsid w:val="00DA45E4"/>
    <w:rsid w:val="00DA4633"/>
    <w:rsid w:val="00DA468E"/>
    <w:rsid w:val="00DA473E"/>
    <w:rsid w:val="00DA4791"/>
    <w:rsid w:val="00DA4854"/>
    <w:rsid w:val="00DA4A1A"/>
    <w:rsid w:val="00DA4E16"/>
    <w:rsid w:val="00DA5142"/>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0BB"/>
    <w:rsid w:val="00DA74F8"/>
    <w:rsid w:val="00DA7743"/>
    <w:rsid w:val="00DA7A1C"/>
    <w:rsid w:val="00DA7A5C"/>
    <w:rsid w:val="00DA7F8A"/>
    <w:rsid w:val="00DB0022"/>
    <w:rsid w:val="00DB0133"/>
    <w:rsid w:val="00DB0176"/>
    <w:rsid w:val="00DB02AE"/>
    <w:rsid w:val="00DB0404"/>
    <w:rsid w:val="00DB071D"/>
    <w:rsid w:val="00DB0D88"/>
    <w:rsid w:val="00DB0EAC"/>
    <w:rsid w:val="00DB1118"/>
    <w:rsid w:val="00DB1130"/>
    <w:rsid w:val="00DB1189"/>
    <w:rsid w:val="00DB11F8"/>
    <w:rsid w:val="00DB12D0"/>
    <w:rsid w:val="00DB16AF"/>
    <w:rsid w:val="00DB17EF"/>
    <w:rsid w:val="00DB186F"/>
    <w:rsid w:val="00DB18D5"/>
    <w:rsid w:val="00DB18F8"/>
    <w:rsid w:val="00DB1E08"/>
    <w:rsid w:val="00DB1F2A"/>
    <w:rsid w:val="00DB1FB2"/>
    <w:rsid w:val="00DB2044"/>
    <w:rsid w:val="00DB21A9"/>
    <w:rsid w:val="00DB22DC"/>
    <w:rsid w:val="00DB2311"/>
    <w:rsid w:val="00DB2338"/>
    <w:rsid w:val="00DB2363"/>
    <w:rsid w:val="00DB24FF"/>
    <w:rsid w:val="00DB251B"/>
    <w:rsid w:val="00DB2523"/>
    <w:rsid w:val="00DB25FA"/>
    <w:rsid w:val="00DB2927"/>
    <w:rsid w:val="00DB297F"/>
    <w:rsid w:val="00DB2983"/>
    <w:rsid w:val="00DB29B5"/>
    <w:rsid w:val="00DB29FE"/>
    <w:rsid w:val="00DB2CF7"/>
    <w:rsid w:val="00DB3153"/>
    <w:rsid w:val="00DB317A"/>
    <w:rsid w:val="00DB3248"/>
    <w:rsid w:val="00DB3741"/>
    <w:rsid w:val="00DB3AFC"/>
    <w:rsid w:val="00DB3B82"/>
    <w:rsid w:val="00DB3EF7"/>
    <w:rsid w:val="00DB4836"/>
    <w:rsid w:val="00DB485D"/>
    <w:rsid w:val="00DB4A2D"/>
    <w:rsid w:val="00DB4B2A"/>
    <w:rsid w:val="00DB4D3C"/>
    <w:rsid w:val="00DB4E38"/>
    <w:rsid w:val="00DB511E"/>
    <w:rsid w:val="00DB5473"/>
    <w:rsid w:val="00DB55EF"/>
    <w:rsid w:val="00DB5629"/>
    <w:rsid w:val="00DB56CF"/>
    <w:rsid w:val="00DB573E"/>
    <w:rsid w:val="00DB5A03"/>
    <w:rsid w:val="00DB5BE9"/>
    <w:rsid w:val="00DB5DED"/>
    <w:rsid w:val="00DB627F"/>
    <w:rsid w:val="00DB62BF"/>
    <w:rsid w:val="00DB63D0"/>
    <w:rsid w:val="00DB691A"/>
    <w:rsid w:val="00DB6C80"/>
    <w:rsid w:val="00DB78F1"/>
    <w:rsid w:val="00DB7E8F"/>
    <w:rsid w:val="00DC04AC"/>
    <w:rsid w:val="00DC0C61"/>
    <w:rsid w:val="00DC0CED"/>
    <w:rsid w:val="00DC0E33"/>
    <w:rsid w:val="00DC0F79"/>
    <w:rsid w:val="00DC1050"/>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480"/>
    <w:rsid w:val="00DC3811"/>
    <w:rsid w:val="00DC3812"/>
    <w:rsid w:val="00DC3B50"/>
    <w:rsid w:val="00DC3D99"/>
    <w:rsid w:val="00DC401A"/>
    <w:rsid w:val="00DC41A4"/>
    <w:rsid w:val="00DC437A"/>
    <w:rsid w:val="00DC459A"/>
    <w:rsid w:val="00DC486C"/>
    <w:rsid w:val="00DC4948"/>
    <w:rsid w:val="00DC4A1D"/>
    <w:rsid w:val="00DC4FEA"/>
    <w:rsid w:val="00DC5672"/>
    <w:rsid w:val="00DC56B5"/>
    <w:rsid w:val="00DC5780"/>
    <w:rsid w:val="00DC586D"/>
    <w:rsid w:val="00DC58DF"/>
    <w:rsid w:val="00DC5AD4"/>
    <w:rsid w:val="00DC5F54"/>
    <w:rsid w:val="00DC60A2"/>
    <w:rsid w:val="00DC6600"/>
    <w:rsid w:val="00DC67BD"/>
    <w:rsid w:val="00DC681B"/>
    <w:rsid w:val="00DC6924"/>
    <w:rsid w:val="00DC6ACF"/>
    <w:rsid w:val="00DC6AD5"/>
    <w:rsid w:val="00DC6B78"/>
    <w:rsid w:val="00DC6DAD"/>
    <w:rsid w:val="00DC6F3C"/>
    <w:rsid w:val="00DC71DA"/>
    <w:rsid w:val="00DC71F2"/>
    <w:rsid w:val="00DC7388"/>
    <w:rsid w:val="00DC790A"/>
    <w:rsid w:val="00DC796E"/>
    <w:rsid w:val="00DD0064"/>
    <w:rsid w:val="00DD00D5"/>
    <w:rsid w:val="00DD03F7"/>
    <w:rsid w:val="00DD040A"/>
    <w:rsid w:val="00DD04E8"/>
    <w:rsid w:val="00DD063B"/>
    <w:rsid w:val="00DD0A90"/>
    <w:rsid w:val="00DD0C70"/>
    <w:rsid w:val="00DD0CDC"/>
    <w:rsid w:val="00DD0D4A"/>
    <w:rsid w:val="00DD0DD5"/>
    <w:rsid w:val="00DD10DE"/>
    <w:rsid w:val="00DD12C9"/>
    <w:rsid w:val="00DD1B6A"/>
    <w:rsid w:val="00DD1CF4"/>
    <w:rsid w:val="00DD1FDC"/>
    <w:rsid w:val="00DD2025"/>
    <w:rsid w:val="00DD2164"/>
    <w:rsid w:val="00DD22EA"/>
    <w:rsid w:val="00DD23A0"/>
    <w:rsid w:val="00DD25BD"/>
    <w:rsid w:val="00DD26AC"/>
    <w:rsid w:val="00DD2E81"/>
    <w:rsid w:val="00DD2EFB"/>
    <w:rsid w:val="00DD3D2B"/>
    <w:rsid w:val="00DD3EF5"/>
    <w:rsid w:val="00DD413D"/>
    <w:rsid w:val="00DD4282"/>
    <w:rsid w:val="00DD42B9"/>
    <w:rsid w:val="00DD4870"/>
    <w:rsid w:val="00DD48C1"/>
    <w:rsid w:val="00DD4902"/>
    <w:rsid w:val="00DD49E1"/>
    <w:rsid w:val="00DD4A6E"/>
    <w:rsid w:val="00DD4B7E"/>
    <w:rsid w:val="00DD4EFF"/>
    <w:rsid w:val="00DD519A"/>
    <w:rsid w:val="00DD5249"/>
    <w:rsid w:val="00DD532E"/>
    <w:rsid w:val="00DD53A3"/>
    <w:rsid w:val="00DD53FA"/>
    <w:rsid w:val="00DD5B4A"/>
    <w:rsid w:val="00DD5EA2"/>
    <w:rsid w:val="00DD5F08"/>
    <w:rsid w:val="00DD5F42"/>
    <w:rsid w:val="00DD617B"/>
    <w:rsid w:val="00DD63D8"/>
    <w:rsid w:val="00DD6470"/>
    <w:rsid w:val="00DD6694"/>
    <w:rsid w:val="00DD6B6D"/>
    <w:rsid w:val="00DD6CF3"/>
    <w:rsid w:val="00DD6D21"/>
    <w:rsid w:val="00DD6E8E"/>
    <w:rsid w:val="00DD6E9E"/>
    <w:rsid w:val="00DD6EED"/>
    <w:rsid w:val="00DD7027"/>
    <w:rsid w:val="00DD70C0"/>
    <w:rsid w:val="00DD71FB"/>
    <w:rsid w:val="00DD7611"/>
    <w:rsid w:val="00DD7FDA"/>
    <w:rsid w:val="00DE0025"/>
    <w:rsid w:val="00DE0173"/>
    <w:rsid w:val="00DE02CB"/>
    <w:rsid w:val="00DE02FB"/>
    <w:rsid w:val="00DE07E0"/>
    <w:rsid w:val="00DE09F7"/>
    <w:rsid w:val="00DE0B33"/>
    <w:rsid w:val="00DE0BC4"/>
    <w:rsid w:val="00DE0C21"/>
    <w:rsid w:val="00DE0E59"/>
    <w:rsid w:val="00DE0E61"/>
    <w:rsid w:val="00DE0F66"/>
    <w:rsid w:val="00DE0F6C"/>
    <w:rsid w:val="00DE1010"/>
    <w:rsid w:val="00DE1A3C"/>
    <w:rsid w:val="00DE1BB0"/>
    <w:rsid w:val="00DE1C69"/>
    <w:rsid w:val="00DE219B"/>
    <w:rsid w:val="00DE2905"/>
    <w:rsid w:val="00DE2E74"/>
    <w:rsid w:val="00DE2F25"/>
    <w:rsid w:val="00DE31CC"/>
    <w:rsid w:val="00DE34C9"/>
    <w:rsid w:val="00DE3556"/>
    <w:rsid w:val="00DE3BEF"/>
    <w:rsid w:val="00DE3E67"/>
    <w:rsid w:val="00DE401B"/>
    <w:rsid w:val="00DE40C2"/>
    <w:rsid w:val="00DE415B"/>
    <w:rsid w:val="00DE4426"/>
    <w:rsid w:val="00DE4638"/>
    <w:rsid w:val="00DE4AAD"/>
    <w:rsid w:val="00DE4B0F"/>
    <w:rsid w:val="00DE4BAC"/>
    <w:rsid w:val="00DE5287"/>
    <w:rsid w:val="00DE52E3"/>
    <w:rsid w:val="00DE577C"/>
    <w:rsid w:val="00DE58AA"/>
    <w:rsid w:val="00DE592F"/>
    <w:rsid w:val="00DE59BE"/>
    <w:rsid w:val="00DE5C67"/>
    <w:rsid w:val="00DE5C73"/>
    <w:rsid w:val="00DE5ED7"/>
    <w:rsid w:val="00DE6167"/>
    <w:rsid w:val="00DE66BA"/>
    <w:rsid w:val="00DE67D0"/>
    <w:rsid w:val="00DE6C1C"/>
    <w:rsid w:val="00DE6D05"/>
    <w:rsid w:val="00DE6D32"/>
    <w:rsid w:val="00DE6EAF"/>
    <w:rsid w:val="00DE750E"/>
    <w:rsid w:val="00DE7758"/>
    <w:rsid w:val="00DE7C00"/>
    <w:rsid w:val="00DF001A"/>
    <w:rsid w:val="00DF00C6"/>
    <w:rsid w:val="00DF0367"/>
    <w:rsid w:val="00DF03E9"/>
    <w:rsid w:val="00DF03ED"/>
    <w:rsid w:val="00DF04EE"/>
    <w:rsid w:val="00DF0604"/>
    <w:rsid w:val="00DF064E"/>
    <w:rsid w:val="00DF0BF4"/>
    <w:rsid w:val="00DF0C26"/>
    <w:rsid w:val="00DF0D66"/>
    <w:rsid w:val="00DF0FF3"/>
    <w:rsid w:val="00DF1523"/>
    <w:rsid w:val="00DF179D"/>
    <w:rsid w:val="00DF1934"/>
    <w:rsid w:val="00DF1AC6"/>
    <w:rsid w:val="00DF1BEB"/>
    <w:rsid w:val="00DF1CEE"/>
    <w:rsid w:val="00DF1E9C"/>
    <w:rsid w:val="00DF217A"/>
    <w:rsid w:val="00DF2429"/>
    <w:rsid w:val="00DF245C"/>
    <w:rsid w:val="00DF24B0"/>
    <w:rsid w:val="00DF2553"/>
    <w:rsid w:val="00DF2B3A"/>
    <w:rsid w:val="00DF2BDC"/>
    <w:rsid w:val="00DF2C42"/>
    <w:rsid w:val="00DF2D4A"/>
    <w:rsid w:val="00DF2F1A"/>
    <w:rsid w:val="00DF35F8"/>
    <w:rsid w:val="00DF3625"/>
    <w:rsid w:val="00DF386F"/>
    <w:rsid w:val="00DF39E0"/>
    <w:rsid w:val="00DF3B93"/>
    <w:rsid w:val="00DF41F5"/>
    <w:rsid w:val="00DF43FC"/>
    <w:rsid w:val="00DF4572"/>
    <w:rsid w:val="00DF45F4"/>
    <w:rsid w:val="00DF4658"/>
    <w:rsid w:val="00DF47EC"/>
    <w:rsid w:val="00DF4AB5"/>
    <w:rsid w:val="00DF4CD9"/>
    <w:rsid w:val="00DF525D"/>
    <w:rsid w:val="00DF530E"/>
    <w:rsid w:val="00DF5502"/>
    <w:rsid w:val="00DF5547"/>
    <w:rsid w:val="00DF5605"/>
    <w:rsid w:val="00DF57AC"/>
    <w:rsid w:val="00DF5833"/>
    <w:rsid w:val="00DF59F7"/>
    <w:rsid w:val="00DF5B7F"/>
    <w:rsid w:val="00DF5CE2"/>
    <w:rsid w:val="00DF5D78"/>
    <w:rsid w:val="00DF5D89"/>
    <w:rsid w:val="00DF6394"/>
    <w:rsid w:val="00DF64AC"/>
    <w:rsid w:val="00DF6574"/>
    <w:rsid w:val="00DF66DA"/>
    <w:rsid w:val="00DF675C"/>
    <w:rsid w:val="00DF679E"/>
    <w:rsid w:val="00DF6963"/>
    <w:rsid w:val="00DF69C4"/>
    <w:rsid w:val="00DF6C8B"/>
    <w:rsid w:val="00DF6F17"/>
    <w:rsid w:val="00DF744C"/>
    <w:rsid w:val="00DF76E9"/>
    <w:rsid w:val="00DF77BB"/>
    <w:rsid w:val="00DF78FA"/>
    <w:rsid w:val="00DF7DF3"/>
    <w:rsid w:val="00E00203"/>
    <w:rsid w:val="00E002F1"/>
    <w:rsid w:val="00E00549"/>
    <w:rsid w:val="00E0082C"/>
    <w:rsid w:val="00E00EBD"/>
    <w:rsid w:val="00E011D1"/>
    <w:rsid w:val="00E01299"/>
    <w:rsid w:val="00E01B86"/>
    <w:rsid w:val="00E01DAA"/>
    <w:rsid w:val="00E02210"/>
    <w:rsid w:val="00E023E5"/>
    <w:rsid w:val="00E02432"/>
    <w:rsid w:val="00E02491"/>
    <w:rsid w:val="00E02AF0"/>
    <w:rsid w:val="00E02B6A"/>
    <w:rsid w:val="00E02B9E"/>
    <w:rsid w:val="00E02C19"/>
    <w:rsid w:val="00E02D26"/>
    <w:rsid w:val="00E02E0F"/>
    <w:rsid w:val="00E031F6"/>
    <w:rsid w:val="00E03325"/>
    <w:rsid w:val="00E03472"/>
    <w:rsid w:val="00E03B54"/>
    <w:rsid w:val="00E03E3E"/>
    <w:rsid w:val="00E04022"/>
    <w:rsid w:val="00E04026"/>
    <w:rsid w:val="00E0427E"/>
    <w:rsid w:val="00E0433A"/>
    <w:rsid w:val="00E043FB"/>
    <w:rsid w:val="00E0446A"/>
    <w:rsid w:val="00E045AE"/>
    <w:rsid w:val="00E045D2"/>
    <w:rsid w:val="00E045F0"/>
    <w:rsid w:val="00E04A7B"/>
    <w:rsid w:val="00E04BE9"/>
    <w:rsid w:val="00E04D82"/>
    <w:rsid w:val="00E0506A"/>
    <w:rsid w:val="00E0559D"/>
    <w:rsid w:val="00E0560D"/>
    <w:rsid w:val="00E05825"/>
    <w:rsid w:val="00E05994"/>
    <w:rsid w:val="00E06189"/>
    <w:rsid w:val="00E06711"/>
    <w:rsid w:val="00E06947"/>
    <w:rsid w:val="00E06A54"/>
    <w:rsid w:val="00E06C70"/>
    <w:rsid w:val="00E06D43"/>
    <w:rsid w:val="00E06E35"/>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3A2"/>
    <w:rsid w:val="00E114F7"/>
    <w:rsid w:val="00E11970"/>
    <w:rsid w:val="00E11B68"/>
    <w:rsid w:val="00E11EFE"/>
    <w:rsid w:val="00E11FC2"/>
    <w:rsid w:val="00E1219A"/>
    <w:rsid w:val="00E12235"/>
    <w:rsid w:val="00E13412"/>
    <w:rsid w:val="00E13DB6"/>
    <w:rsid w:val="00E13E0C"/>
    <w:rsid w:val="00E14048"/>
    <w:rsid w:val="00E141A1"/>
    <w:rsid w:val="00E146EB"/>
    <w:rsid w:val="00E1474E"/>
    <w:rsid w:val="00E14A7E"/>
    <w:rsid w:val="00E14B07"/>
    <w:rsid w:val="00E14B85"/>
    <w:rsid w:val="00E14BDD"/>
    <w:rsid w:val="00E14C98"/>
    <w:rsid w:val="00E14E94"/>
    <w:rsid w:val="00E14FB0"/>
    <w:rsid w:val="00E1503A"/>
    <w:rsid w:val="00E15108"/>
    <w:rsid w:val="00E1519A"/>
    <w:rsid w:val="00E151E1"/>
    <w:rsid w:val="00E15A14"/>
    <w:rsid w:val="00E15C0F"/>
    <w:rsid w:val="00E16846"/>
    <w:rsid w:val="00E16A90"/>
    <w:rsid w:val="00E16B10"/>
    <w:rsid w:val="00E16E43"/>
    <w:rsid w:val="00E17429"/>
    <w:rsid w:val="00E17437"/>
    <w:rsid w:val="00E174E3"/>
    <w:rsid w:val="00E17619"/>
    <w:rsid w:val="00E17805"/>
    <w:rsid w:val="00E17FEC"/>
    <w:rsid w:val="00E20097"/>
    <w:rsid w:val="00E2032F"/>
    <w:rsid w:val="00E206DC"/>
    <w:rsid w:val="00E209A4"/>
    <w:rsid w:val="00E20F44"/>
    <w:rsid w:val="00E20F79"/>
    <w:rsid w:val="00E211EA"/>
    <w:rsid w:val="00E21277"/>
    <w:rsid w:val="00E21278"/>
    <w:rsid w:val="00E21D0C"/>
    <w:rsid w:val="00E21EAA"/>
    <w:rsid w:val="00E223FA"/>
    <w:rsid w:val="00E22CCD"/>
    <w:rsid w:val="00E22D67"/>
    <w:rsid w:val="00E22EDD"/>
    <w:rsid w:val="00E22EFF"/>
    <w:rsid w:val="00E230EA"/>
    <w:rsid w:val="00E230F9"/>
    <w:rsid w:val="00E235C5"/>
    <w:rsid w:val="00E23A11"/>
    <w:rsid w:val="00E23AEB"/>
    <w:rsid w:val="00E23E42"/>
    <w:rsid w:val="00E23E5A"/>
    <w:rsid w:val="00E23FB7"/>
    <w:rsid w:val="00E24640"/>
    <w:rsid w:val="00E24703"/>
    <w:rsid w:val="00E2473E"/>
    <w:rsid w:val="00E247AF"/>
    <w:rsid w:val="00E24A27"/>
    <w:rsid w:val="00E24F3C"/>
    <w:rsid w:val="00E255B5"/>
    <w:rsid w:val="00E25647"/>
    <w:rsid w:val="00E257D1"/>
    <w:rsid w:val="00E25839"/>
    <w:rsid w:val="00E2588F"/>
    <w:rsid w:val="00E2598E"/>
    <w:rsid w:val="00E25B0F"/>
    <w:rsid w:val="00E25F89"/>
    <w:rsid w:val="00E260D5"/>
    <w:rsid w:val="00E26268"/>
    <w:rsid w:val="00E263C0"/>
    <w:rsid w:val="00E26466"/>
    <w:rsid w:val="00E265B3"/>
    <w:rsid w:val="00E267E6"/>
    <w:rsid w:val="00E26B72"/>
    <w:rsid w:val="00E26C5A"/>
    <w:rsid w:val="00E26CB3"/>
    <w:rsid w:val="00E26E06"/>
    <w:rsid w:val="00E26E64"/>
    <w:rsid w:val="00E270C5"/>
    <w:rsid w:val="00E27108"/>
    <w:rsid w:val="00E272C9"/>
    <w:rsid w:val="00E272EA"/>
    <w:rsid w:val="00E27697"/>
    <w:rsid w:val="00E276B5"/>
    <w:rsid w:val="00E27765"/>
    <w:rsid w:val="00E27D6A"/>
    <w:rsid w:val="00E27DB4"/>
    <w:rsid w:val="00E27FCD"/>
    <w:rsid w:val="00E30249"/>
    <w:rsid w:val="00E303C3"/>
    <w:rsid w:val="00E3047D"/>
    <w:rsid w:val="00E30BB3"/>
    <w:rsid w:val="00E30F44"/>
    <w:rsid w:val="00E31249"/>
    <w:rsid w:val="00E312B4"/>
    <w:rsid w:val="00E31361"/>
    <w:rsid w:val="00E3156B"/>
    <w:rsid w:val="00E31C84"/>
    <w:rsid w:val="00E31DD2"/>
    <w:rsid w:val="00E31F6E"/>
    <w:rsid w:val="00E31F74"/>
    <w:rsid w:val="00E3225C"/>
    <w:rsid w:val="00E323D3"/>
    <w:rsid w:val="00E3259C"/>
    <w:rsid w:val="00E32632"/>
    <w:rsid w:val="00E32A13"/>
    <w:rsid w:val="00E32A1E"/>
    <w:rsid w:val="00E32AA0"/>
    <w:rsid w:val="00E32AD8"/>
    <w:rsid w:val="00E32D62"/>
    <w:rsid w:val="00E3347A"/>
    <w:rsid w:val="00E33860"/>
    <w:rsid w:val="00E339DC"/>
    <w:rsid w:val="00E33E15"/>
    <w:rsid w:val="00E33FB1"/>
    <w:rsid w:val="00E34295"/>
    <w:rsid w:val="00E342E7"/>
    <w:rsid w:val="00E3434D"/>
    <w:rsid w:val="00E34436"/>
    <w:rsid w:val="00E34EFC"/>
    <w:rsid w:val="00E3537A"/>
    <w:rsid w:val="00E35DEB"/>
    <w:rsid w:val="00E361B8"/>
    <w:rsid w:val="00E36375"/>
    <w:rsid w:val="00E36394"/>
    <w:rsid w:val="00E3640B"/>
    <w:rsid w:val="00E36515"/>
    <w:rsid w:val="00E36521"/>
    <w:rsid w:val="00E3675F"/>
    <w:rsid w:val="00E3691D"/>
    <w:rsid w:val="00E36A1B"/>
    <w:rsid w:val="00E36D17"/>
    <w:rsid w:val="00E36D1C"/>
    <w:rsid w:val="00E36F54"/>
    <w:rsid w:val="00E372B7"/>
    <w:rsid w:val="00E37357"/>
    <w:rsid w:val="00E37363"/>
    <w:rsid w:val="00E374CC"/>
    <w:rsid w:val="00E375D9"/>
    <w:rsid w:val="00E37923"/>
    <w:rsid w:val="00E37994"/>
    <w:rsid w:val="00E37C83"/>
    <w:rsid w:val="00E37D5B"/>
    <w:rsid w:val="00E37DD6"/>
    <w:rsid w:val="00E4000D"/>
    <w:rsid w:val="00E400A0"/>
    <w:rsid w:val="00E4037C"/>
    <w:rsid w:val="00E4070C"/>
    <w:rsid w:val="00E40C8A"/>
    <w:rsid w:val="00E40F3D"/>
    <w:rsid w:val="00E41439"/>
    <w:rsid w:val="00E415D5"/>
    <w:rsid w:val="00E415DC"/>
    <w:rsid w:val="00E41940"/>
    <w:rsid w:val="00E41AAD"/>
    <w:rsid w:val="00E41C9D"/>
    <w:rsid w:val="00E41D2B"/>
    <w:rsid w:val="00E41DDA"/>
    <w:rsid w:val="00E42129"/>
    <w:rsid w:val="00E4219F"/>
    <w:rsid w:val="00E42208"/>
    <w:rsid w:val="00E42374"/>
    <w:rsid w:val="00E423D1"/>
    <w:rsid w:val="00E42612"/>
    <w:rsid w:val="00E42719"/>
    <w:rsid w:val="00E429CB"/>
    <w:rsid w:val="00E429ED"/>
    <w:rsid w:val="00E42AE0"/>
    <w:rsid w:val="00E42CA0"/>
    <w:rsid w:val="00E43084"/>
    <w:rsid w:val="00E4312D"/>
    <w:rsid w:val="00E437DF"/>
    <w:rsid w:val="00E43801"/>
    <w:rsid w:val="00E43871"/>
    <w:rsid w:val="00E438CF"/>
    <w:rsid w:val="00E43F37"/>
    <w:rsid w:val="00E44079"/>
    <w:rsid w:val="00E4409E"/>
    <w:rsid w:val="00E4434D"/>
    <w:rsid w:val="00E44A89"/>
    <w:rsid w:val="00E44BB6"/>
    <w:rsid w:val="00E44FB6"/>
    <w:rsid w:val="00E450ED"/>
    <w:rsid w:val="00E452E3"/>
    <w:rsid w:val="00E453B1"/>
    <w:rsid w:val="00E45545"/>
    <w:rsid w:val="00E458FD"/>
    <w:rsid w:val="00E459E2"/>
    <w:rsid w:val="00E45A19"/>
    <w:rsid w:val="00E45AF3"/>
    <w:rsid w:val="00E45CB0"/>
    <w:rsid w:val="00E45D86"/>
    <w:rsid w:val="00E45E71"/>
    <w:rsid w:val="00E46505"/>
    <w:rsid w:val="00E46541"/>
    <w:rsid w:val="00E46BB0"/>
    <w:rsid w:val="00E46CFF"/>
    <w:rsid w:val="00E46E9C"/>
    <w:rsid w:val="00E47116"/>
    <w:rsid w:val="00E47188"/>
    <w:rsid w:val="00E4791B"/>
    <w:rsid w:val="00E47AE2"/>
    <w:rsid w:val="00E47E31"/>
    <w:rsid w:val="00E50072"/>
    <w:rsid w:val="00E500BC"/>
    <w:rsid w:val="00E50247"/>
    <w:rsid w:val="00E50539"/>
    <w:rsid w:val="00E50599"/>
    <w:rsid w:val="00E506EE"/>
    <w:rsid w:val="00E507F0"/>
    <w:rsid w:val="00E50875"/>
    <w:rsid w:val="00E50AC6"/>
    <w:rsid w:val="00E51031"/>
    <w:rsid w:val="00E51B74"/>
    <w:rsid w:val="00E51BDB"/>
    <w:rsid w:val="00E51C05"/>
    <w:rsid w:val="00E51DDD"/>
    <w:rsid w:val="00E51DDF"/>
    <w:rsid w:val="00E51FDD"/>
    <w:rsid w:val="00E521A9"/>
    <w:rsid w:val="00E522F9"/>
    <w:rsid w:val="00E52435"/>
    <w:rsid w:val="00E52439"/>
    <w:rsid w:val="00E524DC"/>
    <w:rsid w:val="00E52501"/>
    <w:rsid w:val="00E525A7"/>
    <w:rsid w:val="00E5260D"/>
    <w:rsid w:val="00E52AA5"/>
    <w:rsid w:val="00E53122"/>
    <w:rsid w:val="00E5332D"/>
    <w:rsid w:val="00E5351B"/>
    <w:rsid w:val="00E535D0"/>
    <w:rsid w:val="00E53979"/>
    <w:rsid w:val="00E53ED9"/>
    <w:rsid w:val="00E53FA9"/>
    <w:rsid w:val="00E5414C"/>
    <w:rsid w:val="00E5421D"/>
    <w:rsid w:val="00E54344"/>
    <w:rsid w:val="00E5447C"/>
    <w:rsid w:val="00E545E6"/>
    <w:rsid w:val="00E54638"/>
    <w:rsid w:val="00E54750"/>
    <w:rsid w:val="00E547B3"/>
    <w:rsid w:val="00E549BB"/>
    <w:rsid w:val="00E54CA0"/>
    <w:rsid w:val="00E54D7F"/>
    <w:rsid w:val="00E54F55"/>
    <w:rsid w:val="00E55079"/>
    <w:rsid w:val="00E550FB"/>
    <w:rsid w:val="00E553DF"/>
    <w:rsid w:val="00E55543"/>
    <w:rsid w:val="00E55593"/>
    <w:rsid w:val="00E556C3"/>
    <w:rsid w:val="00E55837"/>
    <w:rsid w:val="00E558C2"/>
    <w:rsid w:val="00E5609C"/>
    <w:rsid w:val="00E56110"/>
    <w:rsid w:val="00E561C4"/>
    <w:rsid w:val="00E5620D"/>
    <w:rsid w:val="00E56468"/>
    <w:rsid w:val="00E565F4"/>
    <w:rsid w:val="00E566FD"/>
    <w:rsid w:val="00E56863"/>
    <w:rsid w:val="00E56976"/>
    <w:rsid w:val="00E56BBA"/>
    <w:rsid w:val="00E56CE1"/>
    <w:rsid w:val="00E56F04"/>
    <w:rsid w:val="00E5722D"/>
    <w:rsid w:val="00E5733D"/>
    <w:rsid w:val="00E57651"/>
    <w:rsid w:val="00E57891"/>
    <w:rsid w:val="00E57C80"/>
    <w:rsid w:val="00E604DD"/>
    <w:rsid w:val="00E6055B"/>
    <w:rsid w:val="00E60926"/>
    <w:rsid w:val="00E60ECA"/>
    <w:rsid w:val="00E61407"/>
    <w:rsid w:val="00E61732"/>
    <w:rsid w:val="00E617CE"/>
    <w:rsid w:val="00E617F1"/>
    <w:rsid w:val="00E61AC3"/>
    <w:rsid w:val="00E61CC0"/>
    <w:rsid w:val="00E61E2A"/>
    <w:rsid w:val="00E61EC6"/>
    <w:rsid w:val="00E6277B"/>
    <w:rsid w:val="00E62A1E"/>
    <w:rsid w:val="00E62F30"/>
    <w:rsid w:val="00E631CF"/>
    <w:rsid w:val="00E63604"/>
    <w:rsid w:val="00E63644"/>
    <w:rsid w:val="00E63780"/>
    <w:rsid w:val="00E63A68"/>
    <w:rsid w:val="00E63A9E"/>
    <w:rsid w:val="00E63F25"/>
    <w:rsid w:val="00E63F8B"/>
    <w:rsid w:val="00E64043"/>
    <w:rsid w:val="00E64424"/>
    <w:rsid w:val="00E64AB4"/>
    <w:rsid w:val="00E64B91"/>
    <w:rsid w:val="00E64C99"/>
    <w:rsid w:val="00E64CD3"/>
    <w:rsid w:val="00E64CF2"/>
    <w:rsid w:val="00E654AF"/>
    <w:rsid w:val="00E65D22"/>
    <w:rsid w:val="00E65E63"/>
    <w:rsid w:val="00E6603E"/>
    <w:rsid w:val="00E661E8"/>
    <w:rsid w:val="00E66923"/>
    <w:rsid w:val="00E66C19"/>
    <w:rsid w:val="00E66D5B"/>
    <w:rsid w:val="00E66DB8"/>
    <w:rsid w:val="00E67014"/>
    <w:rsid w:val="00E671C9"/>
    <w:rsid w:val="00E6743F"/>
    <w:rsid w:val="00E674AA"/>
    <w:rsid w:val="00E6758E"/>
    <w:rsid w:val="00E67AE1"/>
    <w:rsid w:val="00E67DD1"/>
    <w:rsid w:val="00E67E23"/>
    <w:rsid w:val="00E70016"/>
    <w:rsid w:val="00E7040E"/>
    <w:rsid w:val="00E704D8"/>
    <w:rsid w:val="00E708DA"/>
    <w:rsid w:val="00E70923"/>
    <w:rsid w:val="00E70BC7"/>
    <w:rsid w:val="00E70E93"/>
    <w:rsid w:val="00E70FBC"/>
    <w:rsid w:val="00E71042"/>
    <w:rsid w:val="00E713B3"/>
    <w:rsid w:val="00E714A6"/>
    <w:rsid w:val="00E714DE"/>
    <w:rsid w:val="00E71992"/>
    <w:rsid w:val="00E719D7"/>
    <w:rsid w:val="00E71A46"/>
    <w:rsid w:val="00E71BC9"/>
    <w:rsid w:val="00E71CA7"/>
    <w:rsid w:val="00E71E22"/>
    <w:rsid w:val="00E71F29"/>
    <w:rsid w:val="00E7235A"/>
    <w:rsid w:val="00E724B8"/>
    <w:rsid w:val="00E7267B"/>
    <w:rsid w:val="00E726A8"/>
    <w:rsid w:val="00E7277B"/>
    <w:rsid w:val="00E72AA0"/>
    <w:rsid w:val="00E72C01"/>
    <w:rsid w:val="00E72C1D"/>
    <w:rsid w:val="00E72CDB"/>
    <w:rsid w:val="00E72D99"/>
    <w:rsid w:val="00E73247"/>
    <w:rsid w:val="00E738C3"/>
    <w:rsid w:val="00E73A4D"/>
    <w:rsid w:val="00E73B63"/>
    <w:rsid w:val="00E741AC"/>
    <w:rsid w:val="00E7459C"/>
    <w:rsid w:val="00E7475B"/>
    <w:rsid w:val="00E748DB"/>
    <w:rsid w:val="00E74C5F"/>
    <w:rsid w:val="00E74EA4"/>
    <w:rsid w:val="00E74F3E"/>
    <w:rsid w:val="00E74F46"/>
    <w:rsid w:val="00E74FF0"/>
    <w:rsid w:val="00E75174"/>
    <w:rsid w:val="00E751A2"/>
    <w:rsid w:val="00E752BC"/>
    <w:rsid w:val="00E75653"/>
    <w:rsid w:val="00E75731"/>
    <w:rsid w:val="00E75768"/>
    <w:rsid w:val="00E759F6"/>
    <w:rsid w:val="00E75C26"/>
    <w:rsid w:val="00E75EBA"/>
    <w:rsid w:val="00E76258"/>
    <w:rsid w:val="00E763B4"/>
    <w:rsid w:val="00E7647B"/>
    <w:rsid w:val="00E7662C"/>
    <w:rsid w:val="00E76863"/>
    <w:rsid w:val="00E76EB1"/>
    <w:rsid w:val="00E77574"/>
    <w:rsid w:val="00E77848"/>
    <w:rsid w:val="00E779AC"/>
    <w:rsid w:val="00E77A1C"/>
    <w:rsid w:val="00E77F4D"/>
    <w:rsid w:val="00E800F8"/>
    <w:rsid w:val="00E8027E"/>
    <w:rsid w:val="00E8040D"/>
    <w:rsid w:val="00E80484"/>
    <w:rsid w:val="00E80514"/>
    <w:rsid w:val="00E80DF4"/>
    <w:rsid w:val="00E80E14"/>
    <w:rsid w:val="00E80E5B"/>
    <w:rsid w:val="00E80F76"/>
    <w:rsid w:val="00E814F6"/>
    <w:rsid w:val="00E8152C"/>
    <w:rsid w:val="00E816C5"/>
    <w:rsid w:val="00E8172B"/>
    <w:rsid w:val="00E81743"/>
    <w:rsid w:val="00E819AA"/>
    <w:rsid w:val="00E81A50"/>
    <w:rsid w:val="00E81BEA"/>
    <w:rsid w:val="00E81CE0"/>
    <w:rsid w:val="00E81E7C"/>
    <w:rsid w:val="00E8224D"/>
    <w:rsid w:val="00E826E0"/>
    <w:rsid w:val="00E82710"/>
    <w:rsid w:val="00E827A0"/>
    <w:rsid w:val="00E82AE0"/>
    <w:rsid w:val="00E82CAB"/>
    <w:rsid w:val="00E831A2"/>
    <w:rsid w:val="00E832B0"/>
    <w:rsid w:val="00E832E7"/>
    <w:rsid w:val="00E83332"/>
    <w:rsid w:val="00E8348B"/>
    <w:rsid w:val="00E83647"/>
    <w:rsid w:val="00E83736"/>
    <w:rsid w:val="00E8389B"/>
    <w:rsid w:val="00E83B8E"/>
    <w:rsid w:val="00E83C79"/>
    <w:rsid w:val="00E83D20"/>
    <w:rsid w:val="00E83FDF"/>
    <w:rsid w:val="00E83FE8"/>
    <w:rsid w:val="00E84033"/>
    <w:rsid w:val="00E8433D"/>
    <w:rsid w:val="00E8435D"/>
    <w:rsid w:val="00E843B2"/>
    <w:rsid w:val="00E84478"/>
    <w:rsid w:val="00E8459A"/>
    <w:rsid w:val="00E845AF"/>
    <w:rsid w:val="00E84875"/>
    <w:rsid w:val="00E848BE"/>
    <w:rsid w:val="00E848D1"/>
    <w:rsid w:val="00E84B9E"/>
    <w:rsid w:val="00E8519F"/>
    <w:rsid w:val="00E851CB"/>
    <w:rsid w:val="00E853BF"/>
    <w:rsid w:val="00E85530"/>
    <w:rsid w:val="00E856CF"/>
    <w:rsid w:val="00E85B88"/>
    <w:rsid w:val="00E85C92"/>
    <w:rsid w:val="00E85CC3"/>
    <w:rsid w:val="00E85D86"/>
    <w:rsid w:val="00E862C6"/>
    <w:rsid w:val="00E8644A"/>
    <w:rsid w:val="00E865B7"/>
    <w:rsid w:val="00E866C3"/>
    <w:rsid w:val="00E86A73"/>
    <w:rsid w:val="00E86B20"/>
    <w:rsid w:val="00E86E03"/>
    <w:rsid w:val="00E872F2"/>
    <w:rsid w:val="00E8734E"/>
    <w:rsid w:val="00E873D8"/>
    <w:rsid w:val="00E874B5"/>
    <w:rsid w:val="00E87AA7"/>
    <w:rsid w:val="00E87D82"/>
    <w:rsid w:val="00E87DD7"/>
    <w:rsid w:val="00E87EE1"/>
    <w:rsid w:val="00E87F2F"/>
    <w:rsid w:val="00E9013D"/>
    <w:rsid w:val="00E9014C"/>
    <w:rsid w:val="00E90260"/>
    <w:rsid w:val="00E90279"/>
    <w:rsid w:val="00E902F1"/>
    <w:rsid w:val="00E90494"/>
    <w:rsid w:val="00E90635"/>
    <w:rsid w:val="00E9063F"/>
    <w:rsid w:val="00E909A1"/>
    <w:rsid w:val="00E90BFF"/>
    <w:rsid w:val="00E91301"/>
    <w:rsid w:val="00E914CB"/>
    <w:rsid w:val="00E91689"/>
    <w:rsid w:val="00E91BE7"/>
    <w:rsid w:val="00E91CAD"/>
    <w:rsid w:val="00E91F04"/>
    <w:rsid w:val="00E91F35"/>
    <w:rsid w:val="00E92435"/>
    <w:rsid w:val="00E9277D"/>
    <w:rsid w:val="00E9339B"/>
    <w:rsid w:val="00E9368F"/>
    <w:rsid w:val="00E93914"/>
    <w:rsid w:val="00E93B8A"/>
    <w:rsid w:val="00E93D23"/>
    <w:rsid w:val="00E945D3"/>
    <w:rsid w:val="00E94903"/>
    <w:rsid w:val="00E95423"/>
    <w:rsid w:val="00E95BA6"/>
    <w:rsid w:val="00E95BD0"/>
    <w:rsid w:val="00E962F1"/>
    <w:rsid w:val="00E963B4"/>
    <w:rsid w:val="00E9666E"/>
    <w:rsid w:val="00E9682A"/>
    <w:rsid w:val="00E97016"/>
    <w:rsid w:val="00E97648"/>
    <w:rsid w:val="00E976F3"/>
    <w:rsid w:val="00E97823"/>
    <w:rsid w:val="00E97B25"/>
    <w:rsid w:val="00E97CE8"/>
    <w:rsid w:val="00E97D0D"/>
    <w:rsid w:val="00E97F82"/>
    <w:rsid w:val="00EA006B"/>
    <w:rsid w:val="00EA05EF"/>
    <w:rsid w:val="00EA066D"/>
    <w:rsid w:val="00EA0848"/>
    <w:rsid w:val="00EA0996"/>
    <w:rsid w:val="00EA0E4A"/>
    <w:rsid w:val="00EA1508"/>
    <w:rsid w:val="00EA15F2"/>
    <w:rsid w:val="00EA1959"/>
    <w:rsid w:val="00EA1A54"/>
    <w:rsid w:val="00EA1C7B"/>
    <w:rsid w:val="00EA20E5"/>
    <w:rsid w:val="00EA2226"/>
    <w:rsid w:val="00EA229A"/>
    <w:rsid w:val="00EA2444"/>
    <w:rsid w:val="00EA25E1"/>
    <w:rsid w:val="00EA2638"/>
    <w:rsid w:val="00EA26FC"/>
    <w:rsid w:val="00EA272A"/>
    <w:rsid w:val="00EA2C00"/>
    <w:rsid w:val="00EA2E0C"/>
    <w:rsid w:val="00EA3135"/>
    <w:rsid w:val="00EA3400"/>
    <w:rsid w:val="00EA34A8"/>
    <w:rsid w:val="00EA3802"/>
    <w:rsid w:val="00EA382E"/>
    <w:rsid w:val="00EA3861"/>
    <w:rsid w:val="00EA3B3A"/>
    <w:rsid w:val="00EA3B5A"/>
    <w:rsid w:val="00EA3BCD"/>
    <w:rsid w:val="00EA3E42"/>
    <w:rsid w:val="00EA3FD6"/>
    <w:rsid w:val="00EA410E"/>
    <w:rsid w:val="00EA45C9"/>
    <w:rsid w:val="00EA4668"/>
    <w:rsid w:val="00EA4E4D"/>
    <w:rsid w:val="00EA4EF2"/>
    <w:rsid w:val="00EA4F1D"/>
    <w:rsid w:val="00EA4FD1"/>
    <w:rsid w:val="00EA53C2"/>
    <w:rsid w:val="00EA545F"/>
    <w:rsid w:val="00EA5695"/>
    <w:rsid w:val="00EA5A62"/>
    <w:rsid w:val="00EA5B0A"/>
    <w:rsid w:val="00EA5BD8"/>
    <w:rsid w:val="00EA5DF8"/>
    <w:rsid w:val="00EA6361"/>
    <w:rsid w:val="00EA6388"/>
    <w:rsid w:val="00EA65AD"/>
    <w:rsid w:val="00EA6A0D"/>
    <w:rsid w:val="00EA6C48"/>
    <w:rsid w:val="00EA6CBF"/>
    <w:rsid w:val="00EA6D58"/>
    <w:rsid w:val="00EA6D96"/>
    <w:rsid w:val="00EA6E1E"/>
    <w:rsid w:val="00EA6E51"/>
    <w:rsid w:val="00EA6EB5"/>
    <w:rsid w:val="00EA7383"/>
    <w:rsid w:val="00EA7446"/>
    <w:rsid w:val="00EA74C0"/>
    <w:rsid w:val="00EA77F4"/>
    <w:rsid w:val="00EA78B4"/>
    <w:rsid w:val="00EA7DF8"/>
    <w:rsid w:val="00EA7FCF"/>
    <w:rsid w:val="00EB07CE"/>
    <w:rsid w:val="00EB0CA3"/>
    <w:rsid w:val="00EB104F"/>
    <w:rsid w:val="00EB1402"/>
    <w:rsid w:val="00EB166B"/>
    <w:rsid w:val="00EB16E6"/>
    <w:rsid w:val="00EB17BD"/>
    <w:rsid w:val="00EB1925"/>
    <w:rsid w:val="00EB1B27"/>
    <w:rsid w:val="00EB1BAD"/>
    <w:rsid w:val="00EB1CFE"/>
    <w:rsid w:val="00EB1DA8"/>
    <w:rsid w:val="00EB208D"/>
    <w:rsid w:val="00EB2447"/>
    <w:rsid w:val="00EB2874"/>
    <w:rsid w:val="00EB288A"/>
    <w:rsid w:val="00EB28F2"/>
    <w:rsid w:val="00EB3519"/>
    <w:rsid w:val="00EB3524"/>
    <w:rsid w:val="00EB3528"/>
    <w:rsid w:val="00EB371F"/>
    <w:rsid w:val="00EB3956"/>
    <w:rsid w:val="00EB3B60"/>
    <w:rsid w:val="00EB3D15"/>
    <w:rsid w:val="00EB3D99"/>
    <w:rsid w:val="00EB419C"/>
    <w:rsid w:val="00EB428C"/>
    <w:rsid w:val="00EB47AE"/>
    <w:rsid w:val="00EB4CFF"/>
    <w:rsid w:val="00EB503C"/>
    <w:rsid w:val="00EB5142"/>
    <w:rsid w:val="00EB52AB"/>
    <w:rsid w:val="00EB5476"/>
    <w:rsid w:val="00EB5930"/>
    <w:rsid w:val="00EB5E87"/>
    <w:rsid w:val="00EB6127"/>
    <w:rsid w:val="00EB615A"/>
    <w:rsid w:val="00EB6169"/>
    <w:rsid w:val="00EB6649"/>
    <w:rsid w:val="00EB6669"/>
    <w:rsid w:val="00EB66FC"/>
    <w:rsid w:val="00EB681A"/>
    <w:rsid w:val="00EB6936"/>
    <w:rsid w:val="00EB6AB2"/>
    <w:rsid w:val="00EB6AE1"/>
    <w:rsid w:val="00EB6B47"/>
    <w:rsid w:val="00EB6CC6"/>
    <w:rsid w:val="00EB6EE1"/>
    <w:rsid w:val="00EB70B0"/>
    <w:rsid w:val="00EB7145"/>
    <w:rsid w:val="00EB733E"/>
    <w:rsid w:val="00EB7533"/>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5BE"/>
    <w:rsid w:val="00EC194A"/>
    <w:rsid w:val="00EC1A3E"/>
    <w:rsid w:val="00EC1B07"/>
    <w:rsid w:val="00EC1C38"/>
    <w:rsid w:val="00EC23A7"/>
    <w:rsid w:val="00EC281E"/>
    <w:rsid w:val="00EC29C1"/>
    <w:rsid w:val="00EC29E4"/>
    <w:rsid w:val="00EC2A38"/>
    <w:rsid w:val="00EC2A62"/>
    <w:rsid w:val="00EC2E2D"/>
    <w:rsid w:val="00EC3302"/>
    <w:rsid w:val="00EC374E"/>
    <w:rsid w:val="00EC37D1"/>
    <w:rsid w:val="00EC39A6"/>
    <w:rsid w:val="00EC3A3A"/>
    <w:rsid w:val="00EC3AD5"/>
    <w:rsid w:val="00EC462B"/>
    <w:rsid w:val="00EC4683"/>
    <w:rsid w:val="00EC4723"/>
    <w:rsid w:val="00EC4BE1"/>
    <w:rsid w:val="00EC4D52"/>
    <w:rsid w:val="00EC4E85"/>
    <w:rsid w:val="00EC5410"/>
    <w:rsid w:val="00EC5432"/>
    <w:rsid w:val="00EC56E0"/>
    <w:rsid w:val="00EC5AC9"/>
    <w:rsid w:val="00EC5EDF"/>
    <w:rsid w:val="00EC6057"/>
    <w:rsid w:val="00EC6591"/>
    <w:rsid w:val="00EC6847"/>
    <w:rsid w:val="00EC69E8"/>
    <w:rsid w:val="00EC6CE3"/>
    <w:rsid w:val="00EC7119"/>
    <w:rsid w:val="00EC71D0"/>
    <w:rsid w:val="00EC73DD"/>
    <w:rsid w:val="00EC741B"/>
    <w:rsid w:val="00EC781D"/>
    <w:rsid w:val="00EC7A1B"/>
    <w:rsid w:val="00EC7A6C"/>
    <w:rsid w:val="00EC7B70"/>
    <w:rsid w:val="00EC7C17"/>
    <w:rsid w:val="00EC7C73"/>
    <w:rsid w:val="00EC7DB6"/>
    <w:rsid w:val="00EC7DDF"/>
    <w:rsid w:val="00EC7E45"/>
    <w:rsid w:val="00ED005F"/>
    <w:rsid w:val="00ED00F0"/>
    <w:rsid w:val="00ED072D"/>
    <w:rsid w:val="00ED091F"/>
    <w:rsid w:val="00ED0A1E"/>
    <w:rsid w:val="00ED0AA5"/>
    <w:rsid w:val="00ED0BAC"/>
    <w:rsid w:val="00ED0E3F"/>
    <w:rsid w:val="00ED1301"/>
    <w:rsid w:val="00ED162F"/>
    <w:rsid w:val="00ED1642"/>
    <w:rsid w:val="00ED1B79"/>
    <w:rsid w:val="00ED1FBB"/>
    <w:rsid w:val="00ED2363"/>
    <w:rsid w:val="00ED23DA"/>
    <w:rsid w:val="00ED2D59"/>
    <w:rsid w:val="00ED2E52"/>
    <w:rsid w:val="00ED3008"/>
    <w:rsid w:val="00ED3024"/>
    <w:rsid w:val="00ED30E1"/>
    <w:rsid w:val="00ED31AD"/>
    <w:rsid w:val="00ED34A2"/>
    <w:rsid w:val="00ED366E"/>
    <w:rsid w:val="00ED379A"/>
    <w:rsid w:val="00ED3930"/>
    <w:rsid w:val="00ED3A90"/>
    <w:rsid w:val="00ED3ABE"/>
    <w:rsid w:val="00ED3D4A"/>
    <w:rsid w:val="00ED3F41"/>
    <w:rsid w:val="00ED4134"/>
    <w:rsid w:val="00ED424C"/>
    <w:rsid w:val="00ED45A3"/>
    <w:rsid w:val="00ED4A1E"/>
    <w:rsid w:val="00ED4ACF"/>
    <w:rsid w:val="00ED5035"/>
    <w:rsid w:val="00ED5188"/>
    <w:rsid w:val="00ED51D7"/>
    <w:rsid w:val="00ED52BD"/>
    <w:rsid w:val="00ED52E9"/>
    <w:rsid w:val="00ED54D8"/>
    <w:rsid w:val="00ED550E"/>
    <w:rsid w:val="00ED58C8"/>
    <w:rsid w:val="00ED5D68"/>
    <w:rsid w:val="00ED5FE4"/>
    <w:rsid w:val="00ED657C"/>
    <w:rsid w:val="00ED691C"/>
    <w:rsid w:val="00ED6C1A"/>
    <w:rsid w:val="00ED6C6F"/>
    <w:rsid w:val="00ED6D5F"/>
    <w:rsid w:val="00ED6EC9"/>
    <w:rsid w:val="00ED71C5"/>
    <w:rsid w:val="00ED72E0"/>
    <w:rsid w:val="00ED73BE"/>
    <w:rsid w:val="00ED7409"/>
    <w:rsid w:val="00ED74FC"/>
    <w:rsid w:val="00ED757D"/>
    <w:rsid w:val="00ED76F5"/>
    <w:rsid w:val="00ED7C1A"/>
    <w:rsid w:val="00EE0201"/>
    <w:rsid w:val="00EE06F7"/>
    <w:rsid w:val="00EE0A15"/>
    <w:rsid w:val="00EE0A4B"/>
    <w:rsid w:val="00EE0AD8"/>
    <w:rsid w:val="00EE123E"/>
    <w:rsid w:val="00EE1269"/>
    <w:rsid w:val="00EE16CF"/>
    <w:rsid w:val="00EE16FA"/>
    <w:rsid w:val="00EE18DE"/>
    <w:rsid w:val="00EE1C43"/>
    <w:rsid w:val="00EE1C6E"/>
    <w:rsid w:val="00EE1DE5"/>
    <w:rsid w:val="00EE20C3"/>
    <w:rsid w:val="00EE2234"/>
    <w:rsid w:val="00EE2573"/>
    <w:rsid w:val="00EE2716"/>
    <w:rsid w:val="00EE275B"/>
    <w:rsid w:val="00EE27B7"/>
    <w:rsid w:val="00EE2AFF"/>
    <w:rsid w:val="00EE2B8F"/>
    <w:rsid w:val="00EE2C70"/>
    <w:rsid w:val="00EE3415"/>
    <w:rsid w:val="00EE358D"/>
    <w:rsid w:val="00EE363F"/>
    <w:rsid w:val="00EE391D"/>
    <w:rsid w:val="00EE3B34"/>
    <w:rsid w:val="00EE3B4D"/>
    <w:rsid w:val="00EE3C42"/>
    <w:rsid w:val="00EE3D4F"/>
    <w:rsid w:val="00EE45BB"/>
    <w:rsid w:val="00EE48D3"/>
    <w:rsid w:val="00EE4946"/>
    <w:rsid w:val="00EE4DB9"/>
    <w:rsid w:val="00EE4DC9"/>
    <w:rsid w:val="00EE4EFE"/>
    <w:rsid w:val="00EE4F04"/>
    <w:rsid w:val="00EE4F66"/>
    <w:rsid w:val="00EE534D"/>
    <w:rsid w:val="00EE5560"/>
    <w:rsid w:val="00EE56EA"/>
    <w:rsid w:val="00EE5823"/>
    <w:rsid w:val="00EE5885"/>
    <w:rsid w:val="00EE5CC3"/>
    <w:rsid w:val="00EE5D84"/>
    <w:rsid w:val="00EE5EAD"/>
    <w:rsid w:val="00EE6534"/>
    <w:rsid w:val="00EE657B"/>
    <w:rsid w:val="00EE65AE"/>
    <w:rsid w:val="00EE6F1E"/>
    <w:rsid w:val="00EE708E"/>
    <w:rsid w:val="00EE7333"/>
    <w:rsid w:val="00EE7482"/>
    <w:rsid w:val="00EE77DF"/>
    <w:rsid w:val="00EE7964"/>
    <w:rsid w:val="00EF0348"/>
    <w:rsid w:val="00EF04D5"/>
    <w:rsid w:val="00EF05DA"/>
    <w:rsid w:val="00EF0948"/>
    <w:rsid w:val="00EF0D54"/>
    <w:rsid w:val="00EF0F8E"/>
    <w:rsid w:val="00EF139E"/>
    <w:rsid w:val="00EF14AD"/>
    <w:rsid w:val="00EF15A2"/>
    <w:rsid w:val="00EF1694"/>
    <w:rsid w:val="00EF1F9C"/>
    <w:rsid w:val="00EF2166"/>
    <w:rsid w:val="00EF22ED"/>
    <w:rsid w:val="00EF23DE"/>
    <w:rsid w:val="00EF245C"/>
    <w:rsid w:val="00EF248C"/>
    <w:rsid w:val="00EF26FD"/>
    <w:rsid w:val="00EF270C"/>
    <w:rsid w:val="00EF275D"/>
    <w:rsid w:val="00EF27B1"/>
    <w:rsid w:val="00EF2852"/>
    <w:rsid w:val="00EF2A50"/>
    <w:rsid w:val="00EF2DA4"/>
    <w:rsid w:val="00EF3158"/>
    <w:rsid w:val="00EF320C"/>
    <w:rsid w:val="00EF360F"/>
    <w:rsid w:val="00EF3630"/>
    <w:rsid w:val="00EF3669"/>
    <w:rsid w:val="00EF3776"/>
    <w:rsid w:val="00EF3B83"/>
    <w:rsid w:val="00EF3C7B"/>
    <w:rsid w:val="00EF3E6E"/>
    <w:rsid w:val="00EF3EA0"/>
    <w:rsid w:val="00EF413E"/>
    <w:rsid w:val="00EF41B3"/>
    <w:rsid w:val="00EF4366"/>
    <w:rsid w:val="00EF443A"/>
    <w:rsid w:val="00EF44D0"/>
    <w:rsid w:val="00EF4513"/>
    <w:rsid w:val="00EF45C4"/>
    <w:rsid w:val="00EF4689"/>
    <w:rsid w:val="00EF477F"/>
    <w:rsid w:val="00EF4CD6"/>
    <w:rsid w:val="00EF4FF8"/>
    <w:rsid w:val="00EF5129"/>
    <w:rsid w:val="00EF543E"/>
    <w:rsid w:val="00EF55A0"/>
    <w:rsid w:val="00EF5921"/>
    <w:rsid w:val="00EF5968"/>
    <w:rsid w:val="00EF5A60"/>
    <w:rsid w:val="00EF5ABC"/>
    <w:rsid w:val="00EF5B45"/>
    <w:rsid w:val="00EF5B46"/>
    <w:rsid w:val="00EF627A"/>
    <w:rsid w:val="00EF63D1"/>
    <w:rsid w:val="00EF6437"/>
    <w:rsid w:val="00EF6513"/>
    <w:rsid w:val="00EF6683"/>
    <w:rsid w:val="00EF668B"/>
    <w:rsid w:val="00EF6840"/>
    <w:rsid w:val="00EF6A93"/>
    <w:rsid w:val="00EF7002"/>
    <w:rsid w:val="00EF769B"/>
    <w:rsid w:val="00EF7B20"/>
    <w:rsid w:val="00EF7D94"/>
    <w:rsid w:val="00EF7DAF"/>
    <w:rsid w:val="00F00021"/>
    <w:rsid w:val="00F00244"/>
    <w:rsid w:val="00F006AE"/>
    <w:rsid w:val="00F0091B"/>
    <w:rsid w:val="00F009EE"/>
    <w:rsid w:val="00F00EB0"/>
    <w:rsid w:val="00F00F08"/>
    <w:rsid w:val="00F00F53"/>
    <w:rsid w:val="00F016F7"/>
    <w:rsid w:val="00F0174F"/>
    <w:rsid w:val="00F018B1"/>
    <w:rsid w:val="00F01DC5"/>
    <w:rsid w:val="00F024E5"/>
    <w:rsid w:val="00F0257C"/>
    <w:rsid w:val="00F027BA"/>
    <w:rsid w:val="00F02B07"/>
    <w:rsid w:val="00F02CED"/>
    <w:rsid w:val="00F03244"/>
    <w:rsid w:val="00F03265"/>
    <w:rsid w:val="00F032D2"/>
    <w:rsid w:val="00F034C8"/>
    <w:rsid w:val="00F03702"/>
    <w:rsid w:val="00F0391E"/>
    <w:rsid w:val="00F03A77"/>
    <w:rsid w:val="00F03B15"/>
    <w:rsid w:val="00F03DD1"/>
    <w:rsid w:val="00F03E27"/>
    <w:rsid w:val="00F03E79"/>
    <w:rsid w:val="00F03FE5"/>
    <w:rsid w:val="00F040B8"/>
    <w:rsid w:val="00F042DC"/>
    <w:rsid w:val="00F0438D"/>
    <w:rsid w:val="00F04396"/>
    <w:rsid w:val="00F04D49"/>
    <w:rsid w:val="00F04E5F"/>
    <w:rsid w:val="00F051AD"/>
    <w:rsid w:val="00F05209"/>
    <w:rsid w:val="00F05236"/>
    <w:rsid w:val="00F05454"/>
    <w:rsid w:val="00F0558D"/>
    <w:rsid w:val="00F055AA"/>
    <w:rsid w:val="00F0568E"/>
    <w:rsid w:val="00F05993"/>
    <w:rsid w:val="00F0618B"/>
    <w:rsid w:val="00F0622E"/>
    <w:rsid w:val="00F0628D"/>
    <w:rsid w:val="00F0629A"/>
    <w:rsid w:val="00F06550"/>
    <w:rsid w:val="00F06651"/>
    <w:rsid w:val="00F066AB"/>
    <w:rsid w:val="00F0674A"/>
    <w:rsid w:val="00F06951"/>
    <w:rsid w:val="00F06A06"/>
    <w:rsid w:val="00F06A2B"/>
    <w:rsid w:val="00F06C29"/>
    <w:rsid w:val="00F07498"/>
    <w:rsid w:val="00F0751A"/>
    <w:rsid w:val="00F07558"/>
    <w:rsid w:val="00F0799C"/>
    <w:rsid w:val="00F07B5A"/>
    <w:rsid w:val="00F07DD3"/>
    <w:rsid w:val="00F07DE6"/>
    <w:rsid w:val="00F07FF7"/>
    <w:rsid w:val="00F1035D"/>
    <w:rsid w:val="00F1056C"/>
    <w:rsid w:val="00F107F1"/>
    <w:rsid w:val="00F109FB"/>
    <w:rsid w:val="00F10FC1"/>
    <w:rsid w:val="00F112FD"/>
    <w:rsid w:val="00F11581"/>
    <w:rsid w:val="00F1166A"/>
    <w:rsid w:val="00F116A2"/>
    <w:rsid w:val="00F116C2"/>
    <w:rsid w:val="00F11776"/>
    <w:rsid w:val="00F11968"/>
    <w:rsid w:val="00F11A44"/>
    <w:rsid w:val="00F11A9A"/>
    <w:rsid w:val="00F11E7A"/>
    <w:rsid w:val="00F11EA2"/>
    <w:rsid w:val="00F11FE8"/>
    <w:rsid w:val="00F11FF9"/>
    <w:rsid w:val="00F12482"/>
    <w:rsid w:val="00F12D73"/>
    <w:rsid w:val="00F131FA"/>
    <w:rsid w:val="00F1329C"/>
    <w:rsid w:val="00F133A1"/>
    <w:rsid w:val="00F139AE"/>
    <w:rsid w:val="00F13AD7"/>
    <w:rsid w:val="00F13B5F"/>
    <w:rsid w:val="00F13B83"/>
    <w:rsid w:val="00F13BB8"/>
    <w:rsid w:val="00F13E6B"/>
    <w:rsid w:val="00F13ECD"/>
    <w:rsid w:val="00F141B1"/>
    <w:rsid w:val="00F14262"/>
    <w:rsid w:val="00F14314"/>
    <w:rsid w:val="00F14422"/>
    <w:rsid w:val="00F144A6"/>
    <w:rsid w:val="00F146E5"/>
    <w:rsid w:val="00F1492A"/>
    <w:rsid w:val="00F14C0D"/>
    <w:rsid w:val="00F14C2B"/>
    <w:rsid w:val="00F14D5B"/>
    <w:rsid w:val="00F14DB1"/>
    <w:rsid w:val="00F14F85"/>
    <w:rsid w:val="00F15042"/>
    <w:rsid w:val="00F15220"/>
    <w:rsid w:val="00F1529F"/>
    <w:rsid w:val="00F15408"/>
    <w:rsid w:val="00F15578"/>
    <w:rsid w:val="00F155CE"/>
    <w:rsid w:val="00F15E09"/>
    <w:rsid w:val="00F16442"/>
    <w:rsid w:val="00F164BC"/>
    <w:rsid w:val="00F164E8"/>
    <w:rsid w:val="00F16513"/>
    <w:rsid w:val="00F165F0"/>
    <w:rsid w:val="00F167E2"/>
    <w:rsid w:val="00F17096"/>
    <w:rsid w:val="00F1735F"/>
    <w:rsid w:val="00F176D5"/>
    <w:rsid w:val="00F1778C"/>
    <w:rsid w:val="00F17888"/>
    <w:rsid w:val="00F17DC6"/>
    <w:rsid w:val="00F17E2E"/>
    <w:rsid w:val="00F17EAE"/>
    <w:rsid w:val="00F202AC"/>
    <w:rsid w:val="00F203B0"/>
    <w:rsid w:val="00F204E8"/>
    <w:rsid w:val="00F20703"/>
    <w:rsid w:val="00F207B0"/>
    <w:rsid w:val="00F20A75"/>
    <w:rsid w:val="00F20C06"/>
    <w:rsid w:val="00F20FE3"/>
    <w:rsid w:val="00F213FE"/>
    <w:rsid w:val="00F214F6"/>
    <w:rsid w:val="00F216B7"/>
    <w:rsid w:val="00F2177B"/>
    <w:rsid w:val="00F217D7"/>
    <w:rsid w:val="00F21856"/>
    <w:rsid w:val="00F218D4"/>
    <w:rsid w:val="00F21E6B"/>
    <w:rsid w:val="00F22014"/>
    <w:rsid w:val="00F22324"/>
    <w:rsid w:val="00F2250A"/>
    <w:rsid w:val="00F22837"/>
    <w:rsid w:val="00F2288D"/>
    <w:rsid w:val="00F22B04"/>
    <w:rsid w:val="00F22D09"/>
    <w:rsid w:val="00F22D9C"/>
    <w:rsid w:val="00F23023"/>
    <w:rsid w:val="00F23143"/>
    <w:rsid w:val="00F23171"/>
    <w:rsid w:val="00F23284"/>
    <w:rsid w:val="00F232A7"/>
    <w:rsid w:val="00F236B0"/>
    <w:rsid w:val="00F23AC6"/>
    <w:rsid w:val="00F23B93"/>
    <w:rsid w:val="00F23BBC"/>
    <w:rsid w:val="00F23E50"/>
    <w:rsid w:val="00F23EA1"/>
    <w:rsid w:val="00F243AB"/>
    <w:rsid w:val="00F2443C"/>
    <w:rsid w:val="00F244F9"/>
    <w:rsid w:val="00F24660"/>
    <w:rsid w:val="00F24788"/>
    <w:rsid w:val="00F2478A"/>
    <w:rsid w:val="00F24E53"/>
    <w:rsid w:val="00F2518E"/>
    <w:rsid w:val="00F2565A"/>
    <w:rsid w:val="00F256F8"/>
    <w:rsid w:val="00F2589A"/>
    <w:rsid w:val="00F26023"/>
    <w:rsid w:val="00F262A8"/>
    <w:rsid w:val="00F2633A"/>
    <w:rsid w:val="00F2640F"/>
    <w:rsid w:val="00F26714"/>
    <w:rsid w:val="00F2686F"/>
    <w:rsid w:val="00F2698E"/>
    <w:rsid w:val="00F2722E"/>
    <w:rsid w:val="00F272B6"/>
    <w:rsid w:val="00F276F9"/>
    <w:rsid w:val="00F27C1D"/>
    <w:rsid w:val="00F27C34"/>
    <w:rsid w:val="00F27C51"/>
    <w:rsid w:val="00F27E46"/>
    <w:rsid w:val="00F27EE6"/>
    <w:rsid w:val="00F301C2"/>
    <w:rsid w:val="00F3023C"/>
    <w:rsid w:val="00F302E1"/>
    <w:rsid w:val="00F3035B"/>
    <w:rsid w:val="00F30497"/>
    <w:rsid w:val="00F30874"/>
    <w:rsid w:val="00F30C5E"/>
    <w:rsid w:val="00F30DB6"/>
    <w:rsid w:val="00F30DD2"/>
    <w:rsid w:val="00F30EEE"/>
    <w:rsid w:val="00F310D6"/>
    <w:rsid w:val="00F311D3"/>
    <w:rsid w:val="00F31486"/>
    <w:rsid w:val="00F31556"/>
    <w:rsid w:val="00F31710"/>
    <w:rsid w:val="00F31712"/>
    <w:rsid w:val="00F319F3"/>
    <w:rsid w:val="00F31B22"/>
    <w:rsid w:val="00F31B49"/>
    <w:rsid w:val="00F3208D"/>
    <w:rsid w:val="00F3245A"/>
    <w:rsid w:val="00F32800"/>
    <w:rsid w:val="00F328C7"/>
    <w:rsid w:val="00F32F56"/>
    <w:rsid w:val="00F33113"/>
    <w:rsid w:val="00F33133"/>
    <w:rsid w:val="00F33763"/>
    <w:rsid w:val="00F33C26"/>
    <w:rsid w:val="00F33C3D"/>
    <w:rsid w:val="00F33D4F"/>
    <w:rsid w:val="00F34019"/>
    <w:rsid w:val="00F34047"/>
    <w:rsid w:val="00F34096"/>
    <w:rsid w:val="00F34273"/>
    <w:rsid w:val="00F3427F"/>
    <w:rsid w:val="00F342C6"/>
    <w:rsid w:val="00F3440F"/>
    <w:rsid w:val="00F34431"/>
    <w:rsid w:val="00F34740"/>
    <w:rsid w:val="00F34CD6"/>
    <w:rsid w:val="00F34D0E"/>
    <w:rsid w:val="00F34E6B"/>
    <w:rsid w:val="00F3504F"/>
    <w:rsid w:val="00F355C2"/>
    <w:rsid w:val="00F356AB"/>
    <w:rsid w:val="00F35873"/>
    <w:rsid w:val="00F358A1"/>
    <w:rsid w:val="00F35920"/>
    <w:rsid w:val="00F3598A"/>
    <w:rsid w:val="00F35B85"/>
    <w:rsid w:val="00F35C20"/>
    <w:rsid w:val="00F36103"/>
    <w:rsid w:val="00F36157"/>
    <w:rsid w:val="00F36451"/>
    <w:rsid w:val="00F3645B"/>
    <w:rsid w:val="00F36619"/>
    <w:rsid w:val="00F366A5"/>
    <w:rsid w:val="00F3697B"/>
    <w:rsid w:val="00F36A52"/>
    <w:rsid w:val="00F36A94"/>
    <w:rsid w:val="00F36BF7"/>
    <w:rsid w:val="00F36C5F"/>
    <w:rsid w:val="00F36DAA"/>
    <w:rsid w:val="00F3712E"/>
    <w:rsid w:val="00F37259"/>
    <w:rsid w:val="00F37491"/>
    <w:rsid w:val="00F374B4"/>
    <w:rsid w:val="00F375FF"/>
    <w:rsid w:val="00F37A66"/>
    <w:rsid w:val="00F4019A"/>
    <w:rsid w:val="00F403C5"/>
    <w:rsid w:val="00F4056D"/>
    <w:rsid w:val="00F405A4"/>
    <w:rsid w:val="00F4083B"/>
    <w:rsid w:val="00F40BA2"/>
    <w:rsid w:val="00F40FBD"/>
    <w:rsid w:val="00F41225"/>
    <w:rsid w:val="00F413CF"/>
    <w:rsid w:val="00F41627"/>
    <w:rsid w:val="00F41631"/>
    <w:rsid w:val="00F416B8"/>
    <w:rsid w:val="00F417FE"/>
    <w:rsid w:val="00F41A64"/>
    <w:rsid w:val="00F41B3D"/>
    <w:rsid w:val="00F41E1C"/>
    <w:rsid w:val="00F41F05"/>
    <w:rsid w:val="00F424C2"/>
    <w:rsid w:val="00F425E7"/>
    <w:rsid w:val="00F429C0"/>
    <w:rsid w:val="00F42A64"/>
    <w:rsid w:val="00F430D7"/>
    <w:rsid w:val="00F4315D"/>
    <w:rsid w:val="00F4324A"/>
    <w:rsid w:val="00F432CD"/>
    <w:rsid w:val="00F433BD"/>
    <w:rsid w:val="00F437FF"/>
    <w:rsid w:val="00F43A8F"/>
    <w:rsid w:val="00F43BE1"/>
    <w:rsid w:val="00F43CE0"/>
    <w:rsid w:val="00F43ECF"/>
    <w:rsid w:val="00F4422C"/>
    <w:rsid w:val="00F4475A"/>
    <w:rsid w:val="00F44C6F"/>
    <w:rsid w:val="00F44D36"/>
    <w:rsid w:val="00F44E48"/>
    <w:rsid w:val="00F44EC5"/>
    <w:rsid w:val="00F45897"/>
    <w:rsid w:val="00F45B1E"/>
    <w:rsid w:val="00F45E27"/>
    <w:rsid w:val="00F4610D"/>
    <w:rsid w:val="00F4647A"/>
    <w:rsid w:val="00F466F3"/>
    <w:rsid w:val="00F4675C"/>
    <w:rsid w:val="00F468D7"/>
    <w:rsid w:val="00F46988"/>
    <w:rsid w:val="00F469F3"/>
    <w:rsid w:val="00F46A8A"/>
    <w:rsid w:val="00F46AEF"/>
    <w:rsid w:val="00F46B7F"/>
    <w:rsid w:val="00F46EEC"/>
    <w:rsid w:val="00F47422"/>
    <w:rsid w:val="00F47498"/>
    <w:rsid w:val="00F47BF5"/>
    <w:rsid w:val="00F47D30"/>
    <w:rsid w:val="00F47DD8"/>
    <w:rsid w:val="00F502BA"/>
    <w:rsid w:val="00F503DC"/>
    <w:rsid w:val="00F507A2"/>
    <w:rsid w:val="00F508D2"/>
    <w:rsid w:val="00F512B2"/>
    <w:rsid w:val="00F512D0"/>
    <w:rsid w:val="00F51367"/>
    <w:rsid w:val="00F51391"/>
    <w:rsid w:val="00F5140A"/>
    <w:rsid w:val="00F51648"/>
    <w:rsid w:val="00F5168C"/>
    <w:rsid w:val="00F51B25"/>
    <w:rsid w:val="00F51DC4"/>
    <w:rsid w:val="00F51F7F"/>
    <w:rsid w:val="00F51FFB"/>
    <w:rsid w:val="00F52123"/>
    <w:rsid w:val="00F5261C"/>
    <w:rsid w:val="00F527EF"/>
    <w:rsid w:val="00F5283D"/>
    <w:rsid w:val="00F52ABA"/>
    <w:rsid w:val="00F52AF2"/>
    <w:rsid w:val="00F52BC7"/>
    <w:rsid w:val="00F52D80"/>
    <w:rsid w:val="00F52D97"/>
    <w:rsid w:val="00F533E5"/>
    <w:rsid w:val="00F53528"/>
    <w:rsid w:val="00F5398B"/>
    <w:rsid w:val="00F53B60"/>
    <w:rsid w:val="00F53B67"/>
    <w:rsid w:val="00F53B6F"/>
    <w:rsid w:val="00F53BF4"/>
    <w:rsid w:val="00F54266"/>
    <w:rsid w:val="00F54451"/>
    <w:rsid w:val="00F54747"/>
    <w:rsid w:val="00F54840"/>
    <w:rsid w:val="00F54878"/>
    <w:rsid w:val="00F54C46"/>
    <w:rsid w:val="00F55043"/>
    <w:rsid w:val="00F5549C"/>
    <w:rsid w:val="00F554AD"/>
    <w:rsid w:val="00F5566C"/>
    <w:rsid w:val="00F557B1"/>
    <w:rsid w:val="00F557DE"/>
    <w:rsid w:val="00F55E34"/>
    <w:rsid w:val="00F55E90"/>
    <w:rsid w:val="00F55F17"/>
    <w:rsid w:val="00F56409"/>
    <w:rsid w:val="00F5652E"/>
    <w:rsid w:val="00F56557"/>
    <w:rsid w:val="00F5681A"/>
    <w:rsid w:val="00F56962"/>
    <w:rsid w:val="00F56A15"/>
    <w:rsid w:val="00F56AAA"/>
    <w:rsid w:val="00F56D59"/>
    <w:rsid w:val="00F56DCF"/>
    <w:rsid w:val="00F56F69"/>
    <w:rsid w:val="00F56FC1"/>
    <w:rsid w:val="00F57034"/>
    <w:rsid w:val="00F5720C"/>
    <w:rsid w:val="00F5744A"/>
    <w:rsid w:val="00F5745C"/>
    <w:rsid w:val="00F575A9"/>
    <w:rsid w:val="00F578EF"/>
    <w:rsid w:val="00F57AE7"/>
    <w:rsid w:val="00F57EDB"/>
    <w:rsid w:val="00F57F56"/>
    <w:rsid w:val="00F60294"/>
    <w:rsid w:val="00F602A1"/>
    <w:rsid w:val="00F605E1"/>
    <w:rsid w:val="00F6099B"/>
    <w:rsid w:val="00F60AF3"/>
    <w:rsid w:val="00F60BE9"/>
    <w:rsid w:val="00F616EE"/>
    <w:rsid w:val="00F61C17"/>
    <w:rsid w:val="00F61D0F"/>
    <w:rsid w:val="00F61D30"/>
    <w:rsid w:val="00F61DD2"/>
    <w:rsid w:val="00F61F47"/>
    <w:rsid w:val="00F61FD8"/>
    <w:rsid w:val="00F621D9"/>
    <w:rsid w:val="00F62235"/>
    <w:rsid w:val="00F62248"/>
    <w:rsid w:val="00F623FE"/>
    <w:rsid w:val="00F624BA"/>
    <w:rsid w:val="00F6260E"/>
    <w:rsid w:val="00F627A1"/>
    <w:rsid w:val="00F62932"/>
    <w:rsid w:val="00F62B00"/>
    <w:rsid w:val="00F62B0A"/>
    <w:rsid w:val="00F62C27"/>
    <w:rsid w:val="00F62D3B"/>
    <w:rsid w:val="00F62DBF"/>
    <w:rsid w:val="00F631B2"/>
    <w:rsid w:val="00F6328C"/>
    <w:rsid w:val="00F63CB8"/>
    <w:rsid w:val="00F63D27"/>
    <w:rsid w:val="00F63DD4"/>
    <w:rsid w:val="00F64179"/>
    <w:rsid w:val="00F641EA"/>
    <w:rsid w:val="00F641FC"/>
    <w:rsid w:val="00F6424E"/>
    <w:rsid w:val="00F645CD"/>
    <w:rsid w:val="00F647F7"/>
    <w:rsid w:val="00F64EB4"/>
    <w:rsid w:val="00F64F1F"/>
    <w:rsid w:val="00F650F2"/>
    <w:rsid w:val="00F656AC"/>
    <w:rsid w:val="00F6583C"/>
    <w:rsid w:val="00F6589A"/>
    <w:rsid w:val="00F65987"/>
    <w:rsid w:val="00F65A6C"/>
    <w:rsid w:val="00F65CF1"/>
    <w:rsid w:val="00F66249"/>
    <w:rsid w:val="00F66327"/>
    <w:rsid w:val="00F665F2"/>
    <w:rsid w:val="00F6663B"/>
    <w:rsid w:val="00F66ED0"/>
    <w:rsid w:val="00F6702C"/>
    <w:rsid w:val="00F67143"/>
    <w:rsid w:val="00F6753B"/>
    <w:rsid w:val="00F675DB"/>
    <w:rsid w:val="00F6783E"/>
    <w:rsid w:val="00F679EE"/>
    <w:rsid w:val="00F67A34"/>
    <w:rsid w:val="00F67A42"/>
    <w:rsid w:val="00F67B67"/>
    <w:rsid w:val="00F67C38"/>
    <w:rsid w:val="00F67E8C"/>
    <w:rsid w:val="00F701D9"/>
    <w:rsid w:val="00F702F2"/>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BFF"/>
    <w:rsid w:val="00F72CC9"/>
    <w:rsid w:val="00F72F6B"/>
    <w:rsid w:val="00F7302F"/>
    <w:rsid w:val="00F73257"/>
    <w:rsid w:val="00F732EC"/>
    <w:rsid w:val="00F733F8"/>
    <w:rsid w:val="00F7341B"/>
    <w:rsid w:val="00F737EB"/>
    <w:rsid w:val="00F73A41"/>
    <w:rsid w:val="00F73A5F"/>
    <w:rsid w:val="00F73A70"/>
    <w:rsid w:val="00F73B55"/>
    <w:rsid w:val="00F73BBC"/>
    <w:rsid w:val="00F73D08"/>
    <w:rsid w:val="00F73F1B"/>
    <w:rsid w:val="00F74304"/>
    <w:rsid w:val="00F743D1"/>
    <w:rsid w:val="00F74446"/>
    <w:rsid w:val="00F74638"/>
    <w:rsid w:val="00F74738"/>
    <w:rsid w:val="00F74EFC"/>
    <w:rsid w:val="00F754A4"/>
    <w:rsid w:val="00F7586B"/>
    <w:rsid w:val="00F75B01"/>
    <w:rsid w:val="00F75C0A"/>
    <w:rsid w:val="00F75E5E"/>
    <w:rsid w:val="00F75F2F"/>
    <w:rsid w:val="00F760B6"/>
    <w:rsid w:val="00F7630F"/>
    <w:rsid w:val="00F76445"/>
    <w:rsid w:val="00F764E9"/>
    <w:rsid w:val="00F765FE"/>
    <w:rsid w:val="00F76686"/>
    <w:rsid w:val="00F76741"/>
    <w:rsid w:val="00F768F4"/>
    <w:rsid w:val="00F76941"/>
    <w:rsid w:val="00F76A00"/>
    <w:rsid w:val="00F76DCE"/>
    <w:rsid w:val="00F76ECC"/>
    <w:rsid w:val="00F7738F"/>
    <w:rsid w:val="00F773A4"/>
    <w:rsid w:val="00F77598"/>
    <w:rsid w:val="00F776BC"/>
    <w:rsid w:val="00F7771A"/>
    <w:rsid w:val="00F77B9F"/>
    <w:rsid w:val="00F77DFE"/>
    <w:rsid w:val="00F77EE6"/>
    <w:rsid w:val="00F80370"/>
    <w:rsid w:val="00F80399"/>
    <w:rsid w:val="00F80B69"/>
    <w:rsid w:val="00F81235"/>
    <w:rsid w:val="00F812C8"/>
    <w:rsid w:val="00F8132D"/>
    <w:rsid w:val="00F8143A"/>
    <w:rsid w:val="00F8144C"/>
    <w:rsid w:val="00F814A2"/>
    <w:rsid w:val="00F81577"/>
    <w:rsid w:val="00F816C3"/>
    <w:rsid w:val="00F81822"/>
    <w:rsid w:val="00F818AE"/>
    <w:rsid w:val="00F81920"/>
    <w:rsid w:val="00F81A9E"/>
    <w:rsid w:val="00F81B40"/>
    <w:rsid w:val="00F81EBB"/>
    <w:rsid w:val="00F81FEF"/>
    <w:rsid w:val="00F820C4"/>
    <w:rsid w:val="00F82147"/>
    <w:rsid w:val="00F8223B"/>
    <w:rsid w:val="00F82263"/>
    <w:rsid w:val="00F823B1"/>
    <w:rsid w:val="00F8265C"/>
    <w:rsid w:val="00F828BF"/>
    <w:rsid w:val="00F828FC"/>
    <w:rsid w:val="00F82A43"/>
    <w:rsid w:val="00F82EBF"/>
    <w:rsid w:val="00F8323D"/>
    <w:rsid w:val="00F83259"/>
    <w:rsid w:val="00F83323"/>
    <w:rsid w:val="00F83409"/>
    <w:rsid w:val="00F83829"/>
    <w:rsid w:val="00F83A75"/>
    <w:rsid w:val="00F83BB4"/>
    <w:rsid w:val="00F83EEB"/>
    <w:rsid w:val="00F84069"/>
    <w:rsid w:val="00F841FF"/>
    <w:rsid w:val="00F84328"/>
    <w:rsid w:val="00F843D7"/>
    <w:rsid w:val="00F84407"/>
    <w:rsid w:val="00F847DA"/>
    <w:rsid w:val="00F84844"/>
    <w:rsid w:val="00F84911"/>
    <w:rsid w:val="00F84969"/>
    <w:rsid w:val="00F84BA3"/>
    <w:rsid w:val="00F84BCA"/>
    <w:rsid w:val="00F84D0A"/>
    <w:rsid w:val="00F84E4E"/>
    <w:rsid w:val="00F85292"/>
    <w:rsid w:val="00F85330"/>
    <w:rsid w:val="00F85357"/>
    <w:rsid w:val="00F85536"/>
    <w:rsid w:val="00F855B5"/>
    <w:rsid w:val="00F856F8"/>
    <w:rsid w:val="00F8576B"/>
    <w:rsid w:val="00F85890"/>
    <w:rsid w:val="00F859B8"/>
    <w:rsid w:val="00F85D62"/>
    <w:rsid w:val="00F85DF2"/>
    <w:rsid w:val="00F85FA9"/>
    <w:rsid w:val="00F85FF1"/>
    <w:rsid w:val="00F8601F"/>
    <w:rsid w:val="00F864F8"/>
    <w:rsid w:val="00F8657A"/>
    <w:rsid w:val="00F8679A"/>
    <w:rsid w:val="00F867BF"/>
    <w:rsid w:val="00F86C4C"/>
    <w:rsid w:val="00F86C68"/>
    <w:rsid w:val="00F86D42"/>
    <w:rsid w:val="00F87117"/>
    <w:rsid w:val="00F871B5"/>
    <w:rsid w:val="00F87263"/>
    <w:rsid w:val="00F8736C"/>
    <w:rsid w:val="00F876EA"/>
    <w:rsid w:val="00F876F7"/>
    <w:rsid w:val="00F878F8"/>
    <w:rsid w:val="00F87AD9"/>
    <w:rsid w:val="00F87B53"/>
    <w:rsid w:val="00F87D02"/>
    <w:rsid w:val="00F87FE5"/>
    <w:rsid w:val="00F90309"/>
    <w:rsid w:val="00F9030E"/>
    <w:rsid w:val="00F9062D"/>
    <w:rsid w:val="00F90ACB"/>
    <w:rsid w:val="00F90ADB"/>
    <w:rsid w:val="00F90C19"/>
    <w:rsid w:val="00F90CEE"/>
    <w:rsid w:val="00F90E78"/>
    <w:rsid w:val="00F90F29"/>
    <w:rsid w:val="00F90F8E"/>
    <w:rsid w:val="00F90FF4"/>
    <w:rsid w:val="00F9112E"/>
    <w:rsid w:val="00F911BA"/>
    <w:rsid w:val="00F91209"/>
    <w:rsid w:val="00F91335"/>
    <w:rsid w:val="00F916F8"/>
    <w:rsid w:val="00F91BE8"/>
    <w:rsid w:val="00F91E37"/>
    <w:rsid w:val="00F91F3F"/>
    <w:rsid w:val="00F9221F"/>
    <w:rsid w:val="00F92275"/>
    <w:rsid w:val="00F9237F"/>
    <w:rsid w:val="00F92976"/>
    <w:rsid w:val="00F92CC4"/>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50B5"/>
    <w:rsid w:val="00F9513F"/>
    <w:rsid w:val="00F953F7"/>
    <w:rsid w:val="00F9544E"/>
    <w:rsid w:val="00F9555B"/>
    <w:rsid w:val="00F956FE"/>
    <w:rsid w:val="00F95722"/>
    <w:rsid w:val="00F95A9E"/>
    <w:rsid w:val="00F95AD8"/>
    <w:rsid w:val="00F95EBA"/>
    <w:rsid w:val="00F95FD1"/>
    <w:rsid w:val="00F9604B"/>
    <w:rsid w:val="00F961D5"/>
    <w:rsid w:val="00F965CB"/>
    <w:rsid w:val="00F9700C"/>
    <w:rsid w:val="00F97313"/>
    <w:rsid w:val="00F97362"/>
    <w:rsid w:val="00F9751B"/>
    <w:rsid w:val="00F9754C"/>
    <w:rsid w:val="00F977ED"/>
    <w:rsid w:val="00F9783E"/>
    <w:rsid w:val="00F97908"/>
    <w:rsid w:val="00F979DF"/>
    <w:rsid w:val="00F97B43"/>
    <w:rsid w:val="00F97EC4"/>
    <w:rsid w:val="00FA0041"/>
    <w:rsid w:val="00FA00FC"/>
    <w:rsid w:val="00FA0180"/>
    <w:rsid w:val="00FA01B9"/>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694"/>
    <w:rsid w:val="00FA27C8"/>
    <w:rsid w:val="00FA2A06"/>
    <w:rsid w:val="00FA2B08"/>
    <w:rsid w:val="00FA2C0E"/>
    <w:rsid w:val="00FA2F1C"/>
    <w:rsid w:val="00FA3037"/>
    <w:rsid w:val="00FA32CE"/>
    <w:rsid w:val="00FA3B76"/>
    <w:rsid w:val="00FA426D"/>
    <w:rsid w:val="00FA42DF"/>
    <w:rsid w:val="00FA44A7"/>
    <w:rsid w:val="00FA459A"/>
    <w:rsid w:val="00FA4724"/>
    <w:rsid w:val="00FA494F"/>
    <w:rsid w:val="00FA4C91"/>
    <w:rsid w:val="00FA4CEF"/>
    <w:rsid w:val="00FA4D66"/>
    <w:rsid w:val="00FA51C0"/>
    <w:rsid w:val="00FA5357"/>
    <w:rsid w:val="00FA5748"/>
    <w:rsid w:val="00FA57A9"/>
    <w:rsid w:val="00FA5800"/>
    <w:rsid w:val="00FA592A"/>
    <w:rsid w:val="00FA5A4E"/>
    <w:rsid w:val="00FA5B4B"/>
    <w:rsid w:val="00FA61B5"/>
    <w:rsid w:val="00FA627C"/>
    <w:rsid w:val="00FA65CF"/>
    <w:rsid w:val="00FA66FC"/>
    <w:rsid w:val="00FA6884"/>
    <w:rsid w:val="00FA6B83"/>
    <w:rsid w:val="00FA6C9E"/>
    <w:rsid w:val="00FA6DD0"/>
    <w:rsid w:val="00FA7047"/>
    <w:rsid w:val="00FA7555"/>
    <w:rsid w:val="00FA7668"/>
    <w:rsid w:val="00FA7704"/>
    <w:rsid w:val="00FA791F"/>
    <w:rsid w:val="00FA7964"/>
    <w:rsid w:val="00FA7B83"/>
    <w:rsid w:val="00FB0082"/>
    <w:rsid w:val="00FB012A"/>
    <w:rsid w:val="00FB0161"/>
    <w:rsid w:val="00FB0243"/>
    <w:rsid w:val="00FB04F8"/>
    <w:rsid w:val="00FB0505"/>
    <w:rsid w:val="00FB06E0"/>
    <w:rsid w:val="00FB087E"/>
    <w:rsid w:val="00FB0A7B"/>
    <w:rsid w:val="00FB0B7A"/>
    <w:rsid w:val="00FB0CA2"/>
    <w:rsid w:val="00FB1087"/>
    <w:rsid w:val="00FB10D0"/>
    <w:rsid w:val="00FB1527"/>
    <w:rsid w:val="00FB1CAB"/>
    <w:rsid w:val="00FB1D2C"/>
    <w:rsid w:val="00FB1E3C"/>
    <w:rsid w:val="00FB2048"/>
    <w:rsid w:val="00FB21E4"/>
    <w:rsid w:val="00FB24D4"/>
    <w:rsid w:val="00FB2532"/>
    <w:rsid w:val="00FB2537"/>
    <w:rsid w:val="00FB2633"/>
    <w:rsid w:val="00FB27C5"/>
    <w:rsid w:val="00FB2F58"/>
    <w:rsid w:val="00FB33DC"/>
    <w:rsid w:val="00FB343C"/>
    <w:rsid w:val="00FB3861"/>
    <w:rsid w:val="00FB3862"/>
    <w:rsid w:val="00FB3A0B"/>
    <w:rsid w:val="00FB3A95"/>
    <w:rsid w:val="00FB3ACF"/>
    <w:rsid w:val="00FB3D17"/>
    <w:rsid w:val="00FB3E51"/>
    <w:rsid w:val="00FB4338"/>
    <w:rsid w:val="00FB439E"/>
    <w:rsid w:val="00FB477E"/>
    <w:rsid w:val="00FB484A"/>
    <w:rsid w:val="00FB49CA"/>
    <w:rsid w:val="00FB4C24"/>
    <w:rsid w:val="00FB4C60"/>
    <w:rsid w:val="00FB4C9C"/>
    <w:rsid w:val="00FB5192"/>
    <w:rsid w:val="00FB538E"/>
    <w:rsid w:val="00FB5440"/>
    <w:rsid w:val="00FB568F"/>
    <w:rsid w:val="00FB57BF"/>
    <w:rsid w:val="00FB5C5F"/>
    <w:rsid w:val="00FB6101"/>
    <w:rsid w:val="00FB611A"/>
    <w:rsid w:val="00FB6165"/>
    <w:rsid w:val="00FB648A"/>
    <w:rsid w:val="00FB6807"/>
    <w:rsid w:val="00FB6D3A"/>
    <w:rsid w:val="00FB702C"/>
    <w:rsid w:val="00FB7541"/>
    <w:rsid w:val="00FB757C"/>
    <w:rsid w:val="00FB7634"/>
    <w:rsid w:val="00FB776E"/>
    <w:rsid w:val="00FB7890"/>
    <w:rsid w:val="00FC0150"/>
    <w:rsid w:val="00FC034D"/>
    <w:rsid w:val="00FC03AB"/>
    <w:rsid w:val="00FC0640"/>
    <w:rsid w:val="00FC06A9"/>
    <w:rsid w:val="00FC08AE"/>
    <w:rsid w:val="00FC0B8E"/>
    <w:rsid w:val="00FC0F8A"/>
    <w:rsid w:val="00FC1091"/>
    <w:rsid w:val="00FC1121"/>
    <w:rsid w:val="00FC1FEF"/>
    <w:rsid w:val="00FC20A7"/>
    <w:rsid w:val="00FC20F6"/>
    <w:rsid w:val="00FC2113"/>
    <w:rsid w:val="00FC2352"/>
    <w:rsid w:val="00FC24D6"/>
    <w:rsid w:val="00FC256F"/>
    <w:rsid w:val="00FC2787"/>
    <w:rsid w:val="00FC2932"/>
    <w:rsid w:val="00FC2FAA"/>
    <w:rsid w:val="00FC31CF"/>
    <w:rsid w:val="00FC38CD"/>
    <w:rsid w:val="00FC3ADD"/>
    <w:rsid w:val="00FC3DCF"/>
    <w:rsid w:val="00FC3E55"/>
    <w:rsid w:val="00FC42E3"/>
    <w:rsid w:val="00FC437A"/>
    <w:rsid w:val="00FC442F"/>
    <w:rsid w:val="00FC457C"/>
    <w:rsid w:val="00FC4729"/>
    <w:rsid w:val="00FC49F9"/>
    <w:rsid w:val="00FC4A8C"/>
    <w:rsid w:val="00FC4EE3"/>
    <w:rsid w:val="00FC4F55"/>
    <w:rsid w:val="00FC52B4"/>
    <w:rsid w:val="00FC53DB"/>
    <w:rsid w:val="00FC5479"/>
    <w:rsid w:val="00FC5506"/>
    <w:rsid w:val="00FC559D"/>
    <w:rsid w:val="00FC55B5"/>
    <w:rsid w:val="00FC57CE"/>
    <w:rsid w:val="00FC5E49"/>
    <w:rsid w:val="00FC5F60"/>
    <w:rsid w:val="00FC5FC2"/>
    <w:rsid w:val="00FC6177"/>
    <w:rsid w:val="00FC63D1"/>
    <w:rsid w:val="00FC6602"/>
    <w:rsid w:val="00FC67B1"/>
    <w:rsid w:val="00FC6B09"/>
    <w:rsid w:val="00FC6BC0"/>
    <w:rsid w:val="00FC6CC8"/>
    <w:rsid w:val="00FC7051"/>
    <w:rsid w:val="00FC719D"/>
    <w:rsid w:val="00FC74C7"/>
    <w:rsid w:val="00FC7528"/>
    <w:rsid w:val="00FC766E"/>
    <w:rsid w:val="00FC7B3C"/>
    <w:rsid w:val="00FC7F10"/>
    <w:rsid w:val="00FD00A4"/>
    <w:rsid w:val="00FD01D1"/>
    <w:rsid w:val="00FD03F1"/>
    <w:rsid w:val="00FD0572"/>
    <w:rsid w:val="00FD0945"/>
    <w:rsid w:val="00FD14BD"/>
    <w:rsid w:val="00FD17A4"/>
    <w:rsid w:val="00FD1951"/>
    <w:rsid w:val="00FD1A97"/>
    <w:rsid w:val="00FD1B4F"/>
    <w:rsid w:val="00FD1BE2"/>
    <w:rsid w:val="00FD1E64"/>
    <w:rsid w:val="00FD24CD"/>
    <w:rsid w:val="00FD2B26"/>
    <w:rsid w:val="00FD2D7B"/>
    <w:rsid w:val="00FD32BB"/>
    <w:rsid w:val="00FD342B"/>
    <w:rsid w:val="00FD37F6"/>
    <w:rsid w:val="00FD382E"/>
    <w:rsid w:val="00FD3857"/>
    <w:rsid w:val="00FD3B70"/>
    <w:rsid w:val="00FD3C5C"/>
    <w:rsid w:val="00FD3E8A"/>
    <w:rsid w:val="00FD3F4A"/>
    <w:rsid w:val="00FD4041"/>
    <w:rsid w:val="00FD43CD"/>
    <w:rsid w:val="00FD4419"/>
    <w:rsid w:val="00FD4479"/>
    <w:rsid w:val="00FD4569"/>
    <w:rsid w:val="00FD4589"/>
    <w:rsid w:val="00FD473E"/>
    <w:rsid w:val="00FD4C14"/>
    <w:rsid w:val="00FD4D70"/>
    <w:rsid w:val="00FD4F70"/>
    <w:rsid w:val="00FD56D8"/>
    <w:rsid w:val="00FD5823"/>
    <w:rsid w:val="00FD5B17"/>
    <w:rsid w:val="00FD6059"/>
    <w:rsid w:val="00FD66C8"/>
    <w:rsid w:val="00FD6822"/>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07E"/>
    <w:rsid w:val="00FE02B0"/>
    <w:rsid w:val="00FE08D9"/>
    <w:rsid w:val="00FE093C"/>
    <w:rsid w:val="00FE0B51"/>
    <w:rsid w:val="00FE0B78"/>
    <w:rsid w:val="00FE0C35"/>
    <w:rsid w:val="00FE0ED4"/>
    <w:rsid w:val="00FE0F7E"/>
    <w:rsid w:val="00FE1409"/>
    <w:rsid w:val="00FE1A76"/>
    <w:rsid w:val="00FE1B31"/>
    <w:rsid w:val="00FE1C7E"/>
    <w:rsid w:val="00FE1CAF"/>
    <w:rsid w:val="00FE1CDF"/>
    <w:rsid w:val="00FE1DF7"/>
    <w:rsid w:val="00FE1EAB"/>
    <w:rsid w:val="00FE206B"/>
    <w:rsid w:val="00FE2471"/>
    <w:rsid w:val="00FE2AF2"/>
    <w:rsid w:val="00FE2D51"/>
    <w:rsid w:val="00FE32F4"/>
    <w:rsid w:val="00FE3465"/>
    <w:rsid w:val="00FE35C8"/>
    <w:rsid w:val="00FE3B45"/>
    <w:rsid w:val="00FE3C3E"/>
    <w:rsid w:val="00FE3D2B"/>
    <w:rsid w:val="00FE3F7B"/>
    <w:rsid w:val="00FE4323"/>
    <w:rsid w:val="00FE4B10"/>
    <w:rsid w:val="00FE4B72"/>
    <w:rsid w:val="00FE4BC3"/>
    <w:rsid w:val="00FE4BC9"/>
    <w:rsid w:val="00FE4CCE"/>
    <w:rsid w:val="00FE4DE3"/>
    <w:rsid w:val="00FE503C"/>
    <w:rsid w:val="00FE5336"/>
    <w:rsid w:val="00FE5512"/>
    <w:rsid w:val="00FE578C"/>
    <w:rsid w:val="00FE6092"/>
    <w:rsid w:val="00FE609E"/>
    <w:rsid w:val="00FE614D"/>
    <w:rsid w:val="00FE6187"/>
    <w:rsid w:val="00FE62BA"/>
    <w:rsid w:val="00FE65F2"/>
    <w:rsid w:val="00FE675C"/>
    <w:rsid w:val="00FE67CF"/>
    <w:rsid w:val="00FE6AAC"/>
    <w:rsid w:val="00FE6D20"/>
    <w:rsid w:val="00FE6DC4"/>
    <w:rsid w:val="00FE6DCA"/>
    <w:rsid w:val="00FE6FB9"/>
    <w:rsid w:val="00FE7052"/>
    <w:rsid w:val="00FE7256"/>
    <w:rsid w:val="00FE7549"/>
    <w:rsid w:val="00FE7725"/>
    <w:rsid w:val="00FE786A"/>
    <w:rsid w:val="00FE78F1"/>
    <w:rsid w:val="00FE7BCC"/>
    <w:rsid w:val="00FE7E23"/>
    <w:rsid w:val="00FE7E98"/>
    <w:rsid w:val="00FE7EED"/>
    <w:rsid w:val="00FF01B8"/>
    <w:rsid w:val="00FF06EF"/>
    <w:rsid w:val="00FF07F1"/>
    <w:rsid w:val="00FF094A"/>
    <w:rsid w:val="00FF0C20"/>
    <w:rsid w:val="00FF0F27"/>
    <w:rsid w:val="00FF0FDE"/>
    <w:rsid w:val="00FF11D9"/>
    <w:rsid w:val="00FF123F"/>
    <w:rsid w:val="00FF126D"/>
    <w:rsid w:val="00FF12D0"/>
    <w:rsid w:val="00FF16B5"/>
    <w:rsid w:val="00FF1994"/>
    <w:rsid w:val="00FF1B60"/>
    <w:rsid w:val="00FF1FE0"/>
    <w:rsid w:val="00FF2310"/>
    <w:rsid w:val="00FF23C0"/>
    <w:rsid w:val="00FF2B35"/>
    <w:rsid w:val="00FF2DE9"/>
    <w:rsid w:val="00FF2E73"/>
    <w:rsid w:val="00FF2F38"/>
    <w:rsid w:val="00FF30BA"/>
    <w:rsid w:val="00FF3124"/>
    <w:rsid w:val="00FF3C37"/>
    <w:rsid w:val="00FF3D88"/>
    <w:rsid w:val="00FF405F"/>
    <w:rsid w:val="00FF4143"/>
    <w:rsid w:val="00FF4223"/>
    <w:rsid w:val="00FF4251"/>
    <w:rsid w:val="00FF4563"/>
    <w:rsid w:val="00FF4591"/>
    <w:rsid w:val="00FF48F9"/>
    <w:rsid w:val="00FF49AE"/>
    <w:rsid w:val="00FF4ABF"/>
    <w:rsid w:val="00FF4AE2"/>
    <w:rsid w:val="00FF4C7C"/>
    <w:rsid w:val="00FF4EFC"/>
    <w:rsid w:val="00FF50A8"/>
    <w:rsid w:val="00FF5229"/>
    <w:rsid w:val="00FF564A"/>
    <w:rsid w:val="00FF571E"/>
    <w:rsid w:val="00FF5824"/>
    <w:rsid w:val="00FF58A9"/>
    <w:rsid w:val="00FF5AD9"/>
    <w:rsid w:val="00FF5DF6"/>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A632E3B"/>
  <w15:docId w15:val="{EAB8FFCA-8924-487A-8115-2C640A336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a0">
    <w:name w:val="访问过的超链接"/>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列出段落1,中等深浅网格 1 - 着色 21"/>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2">
    <w:name w:val="列出段落 字符"/>
    <w:aliases w:val="- Bullets 字符,목록 단락 字符,リスト段落 字符,Lista1 字符,?? ?? 字符,????? 字符,???? 字符,列出段落1 字符,中等深浅网格 1 - 着色 21 字符"/>
    <w:uiPriority w:val="34"/>
    <w:qFormat/>
    <w:rsid w:val="00BB4545"/>
    <w:rPr>
      <w:rFonts w:ascii="Times" w:hAnsi="Times"/>
      <w:szCs w:val="24"/>
      <w:lang w:val="en-GB"/>
    </w:rPr>
  </w:style>
  <w:style w:type="paragraph" w:customStyle="1" w:styleId="Proposal">
    <w:name w:val="Proposal"/>
    <w:basedOn w:val="Normal"/>
    <w:link w:val="ProposalChar"/>
    <w:qFormat/>
    <w:rsid w:val="009140EE"/>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9140EE"/>
    <w:rPr>
      <w:rFonts w:eastAsia="Times New Roman"/>
      <w:b/>
      <w:bCs/>
      <w:lang w:val="en-GB"/>
    </w:rPr>
  </w:style>
  <w:style w:type="paragraph" w:customStyle="1" w:styleId="LGTdoc1">
    <w:name w:val="LGTdoc_제목1"/>
    <w:basedOn w:val="Normal"/>
    <w:link w:val="LGTdoc1Char"/>
    <w:rsid w:val="00DA360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 w:type="paragraph" w:customStyle="1" w:styleId="ArialText">
    <w:name w:val="Arial Text"/>
    <w:basedOn w:val="Normal"/>
    <w:link w:val="ArialTextChar"/>
    <w:qFormat/>
    <w:rsid w:val="00323B50"/>
    <w:pPr>
      <w:autoSpaceDE/>
      <w:autoSpaceDN/>
      <w:adjustRightInd/>
      <w:snapToGrid/>
      <w:spacing w:after="160" w:line="259" w:lineRule="auto"/>
    </w:pPr>
    <w:rPr>
      <w:rFonts w:ascii="Arial" w:eastAsiaTheme="minorHAnsi" w:hAnsi="Arial" w:cstheme="minorBidi"/>
      <w:sz w:val="20"/>
      <w:lang w:val="en-GB" w:eastAsia="ja-JP"/>
    </w:rPr>
  </w:style>
  <w:style w:type="character" w:customStyle="1" w:styleId="ArialTextChar">
    <w:name w:val="Arial Text Char"/>
    <w:basedOn w:val="DefaultParagraphFont"/>
    <w:link w:val="ArialText"/>
    <w:rsid w:val="00323B50"/>
    <w:rPr>
      <w:rFonts w:ascii="Arial" w:eastAsiaTheme="minorHAnsi" w:hAnsi="Arial" w:cstheme="minorBidi"/>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061440055">
      <w:bodyDiv w:val="1"/>
      <w:marLeft w:val="0"/>
      <w:marRight w:val="0"/>
      <w:marTop w:val="0"/>
      <w:marBottom w:val="0"/>
      <w:divBdr>
        <w:top w:val="none" w:sz="0" w:space="0" w:color="auto"/>
        <w:left w:val="none" w:sz="0" w:space="0" w:color="auto"/>
        <w:bottom w:val="none" w:sz="0" w:space="0" w:color="auto"/>
        <w:right w:val="none" w:sz="0" w:space="0" w:color="auto"/>
      </w:divBdr>
      <w:divsChild>
        <w:div w:id="365835723">
          <w:marLeft w:val="1138"/>
          <w:marRight w:val="0"/>
          <w:marTop w:val="100"/>
          <w:marBottom w:val="18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FB62C2-CC04-46C5-B756-ECA5770CC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2920</TotalTime>
  <Pages>4</Pages>
  <Words>1692</Words>
  <Characters>9645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Yuantao YT18 Zhang</cp:lastModifiedBy>
  <cp:revision>691</cp:revision>
  <cp:lastPrinted>2015-09-18T07:21:00Z</cp:lastPrinted>
  <dcterms:created xsi:type="dcterms:W3CDTF">2020-05-15T13:03:00Z</dcterms:created>
  <dcterms:modified xsi:type="dcterms:W3CDTF">2021-01-15T06:38:00Z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